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C2FD" w14:textId="77777777" w:rsidR="002563D5" w:rsidRPr="00886169" w:rsidRDefault="002563D5" w:rsidP="002563D5">
      <w:pPr>
        <w:spacing w:line="276" w:lineRule="auto"/>
        <w:jc w:val="center"/>
        <w:rPr>
          <w:b/>
          <w:bCs/>
          <w:sz w:val="32"/>
          <w:szCs w:val="32"/>
        </w:rPr>
      </w:pPr>
    </w:p>
    <w:p w14:paraId="6220168F" w14:textId="0E188BE4" w:rsidR="002563D5" w:rsidRPr="00886169" w:rsidRDefault="002563D5" w:rsidP="00886169">
      <w:pPr>
        <w:spacing w:line="276" w:lineRule="auto"/>
        <w:jc w:val="center"/>
        <w:rPr>
          <w:b/>
          <w:bCs/>
          <w:sz w:val="32"/>
          <w:szCs w:val="32"/>
        </w:rPr>
      </w:pPr>
      <w:r w:rsidRPr="00886169">
        <w:rPr>
          <w:b/>
          <w:bCs/>
          <w:sz w:val="32"/>
          <w:szCs w:val="32"/>
        </w:rPr>
        <w:t>СОВЕТ СТАРОМЫШАСТОВСКОГО СЕЛЬ</w:t>
      </w:r>
      <w:r w:rsidR="00DE68B6" w:rsidRPr="00886169">
        <w:rPr>
          <w:b/>
          <w:bCs/>
          <w:sz w:val="32"/>
          <w:szCs w:val="32"/>
        </w:rPr>
        <w:t>С</w:t>
      </w:r>
      <w:r w:rsidRPr="00886169">
        <w:rPr>
          <w:b/>
          <w:bCs/>
          <w:sz w:val="32"/>
          <w:szCs w:val="32"/>
        </w:rPr>
        <w:t>КОГО ПОСЕЛЕНИЯ ДИНСКОГО РАЙОНА</w:t>
      </w:r>
    </w:p>
    <w:p w14:paraId="040E6410" w14:textId="77777777" w:rsidR="002563D5" w:rsidRPr="00886169" w:rsidRDefault="002563D5" w:rsidP="00886169">
      <w:pPr>
        <w:spacing w:line="276" w:lineRule="auto"/>
        <w:jc w:val="center"/>
        <w:rPr>
          <w:sz w:val="32"/>
          <w:szCs w:val="32"/>
        </w:rPr>
      </w:pPr>
    </w:p>
    <w:p w14:paraId="372173CF" w14:textId="77777777" w:rsidR="002563D5" w:rsidRDefault="002563D5" w:rsidP="00886169">
      <w:pPr>
        <w:spacing w:line="276" w:lineRule="auto"/>
        <w:jc w:val="center"/>
        <w:rPr>
          <w:sz w:val="32"/>
          <w:szCs w:val="32"/>
        </w:rPr>
      </w:pPr>
      <w:r w:rsidRPr="00886169">
        <w:rPr>
          <w:sz w:val="32"/>
          <w:szCs w:val="32"/>
        </w:rPr>
        <w:t>РЕШЕНИЕ</w:t>
      </w:r>
    </w:p>
    <w:p w14:paraId="4E4D8478" w14:textId="77777777" w:rsidR="00886169" w:rsidRPr="00F17014" w:rsidRDefault="00886169" w:rsidP="00886169">
      <w:pPr>
        <w:spacing w:line="276" w:lineRule="auto"/>
        <w:jc w:val="center"/>
        <w:rPr>
          <w:sz w:val="28"/>
          <w:szCs w:val="28"/>
        </w:rPr>
      </w:pPr>
    </w:p>
    <w:p w14:paraId="1964964E" w14:textId="7EFEF9DE" w:rsidR="002563D5" w:rsidRPr="00F17014" w:rsidRDefault="002563D5" w:rsidP="00886169">
      <w:pPr>
        <w:spacing w:line="276" w:lineRule="auto"/>
        <w:jc w:val="center"/>
        <w:rPr>
          <w:sz w:val="28"/>
          <w:szCs w:val="28"/>
        </w:rPr>
      </w:pPr>
      <w:r w:rsidRPr="00F17014">
        <w:rPr>
          <w:sz w:val="28"/>
          <w:szCs w:val="28"/>
        </w:rPr>
        <w:t xml:space="preserve">от </w:t>
      </w:r>
      <w:r w:rsidR="00DA6DB9">
        <w:rPr>
          <w:sz w:val="28"/>
          <w:szCs w:val="28"/>
        </w:rPr>
        <w:t>______________________</w:t>
      </w:r>
      <w:r w:rsidRPr="00F17014">
        <w:rPr>
          <w:sz w:val="28"/>
          <w:szCs w:val="28"/>
        </w:rPr>
        <w:t xml:space="preserve">  </w:t>
      </w:r>
      <w:r>
        <w:rPr>
          <w:sz w:val="28"/>
          <w:szCs w:val="28"/>
        </w:rPr>
        <w:t xml:space="preserve">                                                             </w:t>
      </w:r>
      <w:r w:rsidRPr="00F17014">
        <w:rPr>
          <w:sz w:val="28"/>
          <w:szCs w:val="28"/>
        </w:rPr>
        <w:t xml:space="preserve">№ </w:t>
      </w:r>
      <w:r w:rsidR="00DA6DB9">
        <w:rPr>
          <w:sz w:val="28"/>
          <w:szCs w:val="28"/>
        </w:rPr>
        <w:t>________</w:t>
      </w:r>
    </w:p>
    <w:p w14:paraId="42E6FA77" w14:textId="77777777" w:rsidR="002563D5" w:rsidRDefault="002563D5" w:rsidP="00886169">
      <w:pPr>
        <w:spacing w:line="276" w:lineRule="auto"/>
        <w:jc w:val="center"/>
        <w:rPr>
          <w:b/>
          <w:bCs/>
          <w:sz w:val="28"/>
          <w:szCs w:val="28"/>
        </w:rPr>
      </w:pPr>
    </w:p>
    <w:p w14:paraId="32236FB0" w14:textId="77777777" w:rsidR="002563D5" w:rsidRPr="00F17014" w:rsidRDefault="002563D5" w:rsidP="00886169">
      <w:pPr>
        <w:spacing w:line="276" w:lineRule="auto"/>
        <w:jc w:val="center"/>
        <w:rPr>
          <w:sz w:val="28"/>
          <w:szCs w:val="28"/>
        </w:rPr>
      </w:pPr>
      <w:r w:rsidRPr="00F17014">
        <w:rPr>
          <w:sz w:val="28"/>
          <w:szCs w:val="28"/>
        </w:rPr>
        <w:t>станица Старомышастовская</w:t>
      </w:r>
    </w:p>
    <w:p w14:paraId="31BBBECA" w14:textId="77777777" w:rsidR="002563D5" w:rsidRDefault="002563D5" w:rsidP="00886169">
      <w:pPr>
        <w:spacing w:line="276" w:lineRule="auto"/>
        <w:jc w:val="center"/>
        <w:rPr>
          <w:b/>
          <w:bCs/>
          <w:color w:val="000000"/>
          <w:sz w:val="28"/>
          <w:szCs w:val="28"/>
        </w:rPr>
      </w:pPr>
    </w:p>
    <w:p w14:paraId="09D9761A" w14:textId="77777777" w:rsidR="00DA6DB9" w:rsidRPr="00DA6DB9" w:rsidRDefault="00DA6DB9" w:rsidP="00DA6DB9">
      <w:pPr>
        <w:spacing w:line="276" w:lineRule="auto"/>
        <w:jc w:val="center"/>
        <w:rPr>
          <w:b/>
          <w:bCs/>
          <w:color w:val="000000"/>
          <w:sz w:val="28"/>
          <w:szCs w:val="28"/>
        </w:rPr>
      </w:pPr>
      <w:r w:rsidRPr="00DA6DB9">
        <w:rPr>
          <w:b/>
          <w:bCs/>
          <w:color w:val="000000"/>
          <w:sz w:val="28"/>
          <w:szCs w:val="28"/>
        </w:rPr>
        <w:t xml:space="preserve">Об утверждении Положения </w:t>
      </w:r>
      <w:bookmarkStart w:id="0" w:name="_Hlk77671647"/>
      <w:r w:rsidRPr="00DA6DB9">
        <w:rPr>
          <w:b/>
          <w:bCs/>
          <w:color w:val="000000"/>
          <w:sz w:val="28"/>
          <w:szCs w:val="28"/>
        </w:rPr>
        <w:t xml:space="preserve">о муниципальном контроле </w:t>
      </w:r>
      <w:r w:rsidRPr="00DA6DB9">
        <w:rPr>
          <w:b/>
          <w:bCs/>
          <w:color w:val="000000"/>
          <w:sz w:val="28"/>
          <w:szCs w:val="28"/>
        </w:rPr>
        <w:br/>
      </w:r>
      <w:bookmarkStart w:id="1" w:name="_Hlk77686366"/>
      <w:r w:rsidRPr="00DA6DB9">
        <w:rPr>
          <w:b/>
          <w:bCs/>
          <w:color w:val="000000"/>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Pr="00DA6DB9">
        <w:rPr>
          <w:b/>
          <w:bCs/>
          <w:color w:val="000000"/>
          <w:sz w:val="28"/>
          <w:szCs w:val="28"/>
        </w:rPr>
        <w:t>Старомышастовского сельского поселения Динского района</w:t>
      </w:r>
    </w:p>
    <w:p w14:paraId="1C2E2C08" w14:textId="77777777" w:rsidR="001F4D42" w:rsidRPr="00567818" w:rsidRDefault="001F4D42" w:rsidP="008A7B46">
      <w:pPr>
        <w:spacing w:line="276" w:lineRule="auto"/>
        <w:jc w:val="center"/>
        <w:rPr>
          <w:b/>
          <w:color w:val="000000"/>
        </w:rPr>
      </w:pPr>
    </w:p>
    <w:p w14:paraId="4A02E020" w14:textId="2FE5D726" w:rsidR="00DC3AE5" w:rsidRPr="001F4D42" w:rsidRDefault="00DC3AE5" w:rsidP="008A7B46">
      <w:pPr>
        <w:shd w:val="clear" w:color="auto" w:fill="FFFFFF"/>
        <w:spacing w:line="276" w:lineRule="auto"/>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1F4D42">
        <w:rPr>
          <w:color w:val="000000"/>
          <w:sz w:val="28"/>
          <w:szCs w:val="28"/>
        </w:rPr>
        <w:t xml:space="preserve">руководствуясь </w:t>
      </w:r>
      <w:r w:rsidRPr="00567818">
        <w:rPr>
          <w:color w:val="000000"/>
          <w:sz w:val="28"/>
          <w:szCs w:val="28"/>
        </w:rPr>
        <w:t>Уставом</w:t>
      </w:r>
      <w:r w:rsidRPr="00567818">
        <w:rPr>
          <w:sz w:val="28"/>
          <w:szCs w:val="28"/>
        </w:rPr>
        <w:t xml:space="preserve">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Совет </w:t>
      </w:r>
      <w:r w:rsidR="002563D5">
        <w:rPr>
          <w:bCs/>
          <w:color w:val="000000"/>
          <w:sz w:val="28"/>
          <w:szCs w:val="28"/>
        </w:rPr>
        <w:t>Старомышастовского сельского</w:t>
      </w:r>
      <w:r w:rsidR="001F4D42" w:rsidRPr="001F4D42">
        <w:rPr>
          <w:bCs/>
          <w:color w:val="000000"/>
          <w:sz w:val="28"/>
          <w:szCs w:val="28"/>
        </w:rPr>
        <w:t xml:space="preserve"> поселения Динского района</w:t>
      </w:r>
      <w:r w:rsidR="001F4D42">
        <w:rPr>
          <w:bCs/>
          <w:color w:val="000000"/>
          <w:sz w:val="28"/>
          <w:szCs w:val="28"/>
        </w:rPr>
        <w:t xml:space="preserve"> р е ш и л:</w:t>
      </w:r>
    </w:p>
    <w:p w14:paraId="6AB5D741" w14:textId="652DBFB1" w:rsidR="00DC3AE5" w:rsidRDefault="00DC3AE5" w:rsidP="008A7B46">
      <w:pPr>
        <w:shd w:val="clear" w:color="auto" w:fill="FFFFFF"/>
        <w:spacing w:line="276" w:lineRule="auto"/>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563D5">
        <w:rPr>
          <w:color w:val="000000"/>
          <w:sz w:val="28"/>
          <w:szCs w:val="28"/>
        </w:rPr>
        <w:t>Старомышастовского сельского</w:t>
      </w:r>
      <w:r w:rsidR="00AA7370" w:rsidRPr="00AA7370">
        <w:rPr>
          <w:color w:val="000000"/>
          <w:sz w:val="28"/>
          <w:szCs w:val="28"/>
        </w:rPr>
        <w:t xml:space="preserve"> поселения Динского района</w:t>
      </w:r>
      <w:r w:rsidR="00AA7370">
        <w:rPr>
          <w:color w:val="000000"/>
          <w:sz w:val="28"/>
          <w:szCs w:val="28"/>
        </w:rPr>
        <w:t>.</w:t>
      </w:r>
    </w:p>
    <w:p w14:paraId="119F6E9A" w14:textId="18CBE4EE"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 </w:t>
      </w:r>
      <w:r w:rsidRPr="00DA6DB9">
        <w:rPr>
          <w:color w:val="000000"/>
          <w:sz w:val="28"/>
          <w:szCs w:val="28"/>
        </w:rPr>
        <w:t>Признать утратившими силу</w:t>
      </w:r>
      <w:r>
        <w:rPr>
          <w:color w:val="000000"/>
          <w:sz w:val="28"/>
          <w:szCs w:val="28"/>
        </w:rPr>
        <w:t xml:space="preserve">: </w:t>
      </w:r>
    </w:p>
    <w:p w14:paraId="44C403D1" w14:textId="2BA96D76" w:rsidR="00DA6DB9" w:rsidRDefault="00DA6DB9" w:rsidP="00DA6DB9">
      <w:pPr>
        <w:shd w:val="clear" w:color="auto" w:fill="FFFFFF"/>
        <w:spacing w:line="276" w:lineRule="auto"/>
        <w:ind w:firstLine="709"/>
        <w:jc w:val="both"/>
        <w:rPr>
          <w:color w:val="000000"/>
          <w:sz w:val="28"/>
          <w:szCs w:val="28"/>
        </w:rPr>
      </w:pPr>
      <w:r>
        <w:rPr>
          <w:color w:val="000000"/>
          <w:sz w:val="28"/>
          <w:szCs w:val="28"/>
        </w:rPr>
        <w:t xml:space="preserve">2.1. Решение Совета Старомышастовского сельского поселения от 27 сентября 2023 года </w:t>
      </w:r>
      <w:r w:rsidRPr="00DA6DB9">
        <w:rPr>
          <w:color w:val="000000"/>
          <w:sz w:val="28"/>
          <w:szCs w:val="28"/>
        </w:rPr>
        <w:t>№ 204-54/4</w:t>
      </w:r>
      <w:r>
        <w:rPr>
          <w:color w:val="000000"/>
          <w:sz w:val="28"/>
          <w:szCs w:val="28"/>
        </w:rPr>
        <w:t xml:space="preserve"> «</w:t>
      </w:r>
      <w:r w:rsidRPr="00DA6DB9">
        <w:rPr>
          <w:color w:val="000000"/>
          <w:sz w:val="28"/>
          <w:szCs w:val="28"/>
        </w:rPr>
        <w:t xml:space="preserve">О внесении изменений в решение Совета Старомышастовского сельского поселения Динского района от 29.12.2021 № 110-30/4 «Об утверждении Положения о муниципальном контроле </w:t>
      </w:r>
      <w:r w:rsidRPr="00DA6DB9">
        <w:rPr>
          <w:color w:val="000000"/>
          <w:sz w:val="28"/>
          <w:szCs w:val="28"/>
        </w:rPr>
        <w:br/>
        <w:t>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Pr>
          <w:color w:val="000000"/>
          <w:sz w:val="28"/>
          <w:szCs w:val="28"/>
        </w:rPr>
        <w:t>;</w:t>
      </w:r>
    </w:p>
    <w:p w14:paraId="041B447D" w14:textId="18578CB3" w:rsidR="00DA6DB9" w:rsidRPr="00DA6DB9" w:rsidRDefault="00DA6DB9" w:rsidP="00DA6DB9">
      <w:pPr>
        <w:shd w:val="clear" w:color="auto" w:fill="FFFFFF"/>
        <w:spacing w:line="276" w:lineRule="auto"/>
        <w:ind w:firstLine="709"/>
        <w:jc w:val="both"/>
        <w:rPr>
          <w:b/>
          <w:bCs/>
          <w:color w:val="000000"/>
          <w:sz w:val="28"/>
          <w:szCs w:val="28"/>
        </w:rPr>
      </w:pPr>
      <w:r>
        <w:rPr>
          <w:color w:val="000000"/>
          <w:sz w:val="28"/>
          <w:szCs w:val="28"/>
        </w:rPr>
        <w:lastRenderedPageBreak/>
        <w:t xml:space="preserve">2.2 Решение Совета Старомышастовского сельского поселения от 29 декабря 2021 года </w:t>
      </w:r>
      <w:r w:rsidRPr="00DA6DB9">
        <w:rPr>
          <w:color w:val="000000"/>
          <w:sz w:val="28"/>
          <w:szCs w:val="28"/>
        </w:rPr>
        <w:t>№ 110-30/4</w:t>
      </w:r>
      <w:r>
        <w:rPr>
          <w:color w:val="000000"/>
          <w:sz w:val="28"/>
          <w:szCs w:val="28"/>
        </w:rPr>
        <w:t xml:space="preserve"> </w:t>
      </w:r>
      <w:r w:rsidRPr="00DA6DB9">
        <w:rPr>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Старомышастовского сельского поселения Динского района»</w:t>
      </w:r>
      <w:r>
        <w:rPr>
          <w:color w:val="000000"/>
          <w:sz w:val="28"/>
          <w:szCs w:val="28"/>
        </w:rPr>
        <w:t>;</w:t>
      </w:r>
    </w:p>
    <w:p w14:paraId="07F159E0" w14:textId="77777777" w:rsidR="00DA6DB9" w:rsidRPr="00DA6DB9" w:rsidRDefault="00DA6DB9" w:rsidP="00DA6DB9">
      <w:pPr>
        <w:shd w:val="clear" w:color="auto" w:fill="FFFFFF"/>
        <w:spacing w:line="276" w:lineRule="auto"/>
        <w:ind w:firstLine="709"/>
        <w:jc w:val="both"/>
        <w:rPr>
          <w:sz w:val="28"/>
          <w:szCs w:val="28"/>
        </w:rPr>
      </w:pPr>
      <w:r w:rsidRPr="00DA6DB9">
        <w:rPr>
          <w:sz w:val="28"/>
          <w:szCs w:val="28"/>
        </w:rPr>
        <w:t>3. Общему отделу администрации Старомышастовского сельского поселения Динского района (</w:t>
      </w:r>
      <w:proofErr w:type="spellStart"/>
      <w:r w:rsidRPr="00DA6DB9">
        <w:rPr>
          <w:sz w:val="28"/>
          <w:szCs w:val="28"/>
        </w:rPr>
        <w:t>Велигоцкая</w:t>
      </w:r>
      <w:proofErr w:type="spellEnd"/>
      <w:r w:rsidRPr="00DA6DB9">
        <w:rPr>
          <w:sz w:val="28"/>
          <w:szCs w:val="28"/>
        </w:rPr>
        <w:t>) опубликовать настоящее решение в установленном порядке и разместить на официальном сайте Старомышастовского сельского поселения Динского района в сети «Интернет».</w:t>
      </w:r>
    </w:p>
    <w:p w14:paraId="5111A22B" w14:textId="77777777" w:rsidR="00DA6DB9" w:rsidRPr="00DA6DB9" w:rsidRDefault="00DA6DB9" w:rsidP="00DA6DB9">
      <w:pPr>
        <w:shd w:val="clear" w:color="auto" w:fill="FFFFFF"/>
        <w:spacing w:line="276" w:lineRule="auto"/>
        <w:ind w:firstLine="709"/>
        <w:jc w:val="both"/>
        <w:rPr>
          <w:sz w:val="28"/>
          <w:szCs w:val="28"/>
        </w:rPr>
      </w:pPr>
      <w:r w:rsidRPr="00DA6DB9">
        <w:rPr>
          <w:sz w:val="28"/>
          <w:szCs w:val="28"/>
        </w:rPr>
        <w:t>4. Контроль за выполнением настоящего решения возложить на комиссию по вопросам ЖКХ Совета Старомышастовского сельского поселения Динского района (Простаков) и администрацию Старомышастовского сельского поселения Динского района.</w:t>
      </w:r>
    </w:p>
    <w:p w14:paraId="7B7D4A1B" w14:textId="2034D700" w:rsidR="00FA2132" w:rsidRPr="00FA2132" w:rsidRDefault="00DA6DB9" w:rsidP="00DA6DB9">
      <w:pPr>
        <w:shd w:val="clear" w:color="auto" w:fill="FFFFFF"/>
        <w:spacing w:line="276" w:lineRule="auto"/>
        <w:ind w:firstLine="709"/>
        <w:jc w:val="both"/>
        <w:rPr>
          <w:sz w:val="28"/>
          <w:szCs w:val="28"/>
        </w:rPr>
      </w:pPr>
      <w:r w:rsidRPr="00DA6DB9">
        <w:rPr>
          <w:sz w:val="28"/>
          <w:szCs w:val="28"/>
        </w:rPr>
        <w:t>5. Настоящее решение вступает в силу после его официального опубликования</w:t>
      </w:r>
      <w:r w:rsidR="00FA2132" w:rsidRPr="00FA2132">
        <w:rPr>
          <w:sz w:val="28"/>
          <w:szCs w:val="28"/>
        </w:rPr>
        <w:t>.</w:t>
      </w:r>
    </w:p>
    <w:p w14:paraId="1090D6B6" w14:textId="23F0EFBB" w:rsidR="00FA2132" w:rsidRDefault="00FA2132" w:rsidP="008A7B46">
      <w:pPr>
        <w:shd w:val="clear" w:color="auto" w:fill="FFFFFF"/>
        <w:spacing w:line="276" w:lineRule="auto"/>
        <w:ind w:firstLine="709"/>
        <w:jc w:val="both"/>
        <w:rPr>
          <w:sz w:val="28"/>
          <w:szCs w:val="28"/>
        </w:rPr>
      </w:pPr>
    </w:p>
    <w:p w14:paraId="6D298EA8" w14:textId="77777777" w:rsidR="00C7229E" w:rsidRPr="00FA2132" w:rsidRDefault="00C7229E" w:rsidP="008A7B46">
      <w:pPr>
        <w:shd w:val="clear" w:color="auto" w:fill="FFFFFF"/>
        <w:spacing w:line="276" w:lineRule="auto"/>
        <w:ind w:firstLine="709"/>
        <w:jc w:val="both"/>
        <w:rPr>
          <w:sz w:val="28"/>
          <w:szCs w:val="28"/>
        </w:rPr>
      </w:pPr>
    </w:p>
    <w:p w14:paraId="1D90E6EB" w14:textId="0470DD3D" w:rsidR="00F3684D" w:rsidRDefault="00886169" w:rsidP="00F3684D">
      <w:pPr>
        <w:spacing w:line="276" w:lineRule="auto"/>
        <w:jc w:val="both"/>
        <w:rPr>
          <w:sz w:val="28"/>
          <w:szCs w:val="28"/>
        </w:rPr>
      </w:pPr>
      <w:r>
        <w:rPr>
          <w:sz w:val="28"/>
          <w:szCs w:val="28"/>
        </w:rPr>
        <w:t>П</w:t>
      </w:r>
      <w:r w:rsidR="00F3684D" w:rsidRPr="00C04747">
        <w:rPr>
          <w:sz w:val="28"/>
          <w:szCs w:val="28"/>
        </w:rPr>
        <w:t>редседател</w:t>
      </w:r>
      <w:r>
        <w:rPr>
          <w:sz w:val="28"/>
          <w:szCs w:val="28"/>
        </w:rPr>
        <w:t>ь</w:t>
      </w:r>
      <w:r w:rsidR="00F3684D" w:rsidRPr="00C04747">
        <w:rPr>
          <w:sz w:val="28"/>
          <w:szCs w:val="28"/>
        </w:rPr>
        <w:t xml:space="preserve"> Совета </w:t>
      </w:r>
    </w:p>
    <w:p w14:paraId="5AF78223" w14:textId="2AE2DFA8" w:rsidR="00F3684D" w:rsidRDefault="00F3684D" w:rsidP="00F3684D">
      <w:pPr>
        <w:spacing w:line="276" w:lineRule="auto"/>
        <w:jc w:val="both"/>
        <w:rPr>
          <w:sz w:val="28"/>
          <w:szCs w:val="28"/>
        </w:rPr>
      </w:pPr>
      <w:r>
        <w:rPr>
          <w:sz w:val="28"/>
          <w:szCs w:val="28"/>
        </w:rPr>
        <w:t xml:space="preserve">Старомышастовского                                                                   </w:t>
      </w:r>
      <w:r w:rsidR="00DA6DB9">
        <w:rPr>
          <w:sz w:val="28"/>
          <w:szCs w:val="28"/>
        </w:rPr>
        <w:t>И.С. Рябов</w:t>
      </w:r>
      <w:r w:rsidR="00886169">
        <w:rPr>
          <w:sz w:val="28"/>
          <w:szCs w:val="28"/>
        </w:rPr>
        <w:t xml:space="preserve"> </w:t>
      </w:r>
      <w:r>
        <w:rPr>
          <w:sz w:val="28"/>
          <w:szCs w:val="28"/>
        </w:rPr>
        <w:t xml:space="preserve"> </w:t>
      </w:r>
    </w:p>
    <w:p w14:paraId="64485E77" w14:textId="77777777" w:rsidR="00F3684D" w:rsidRDefault="00F3684D" w:rsidP="00F3684D">
      <w:pPr>
        <w:spacing w:line="276" w:lineRule="auto"/>
        <w:jc w:val="both"/>
        <w:rPr>
          <w:sz w:val="28"/>
          <w:szCs w:val="28"/>
        </w:rPr>
      </w:pPr>
      <w:r w:rsidRPr="00C04747">
        <w:rPr>
          <w:sz w:val="28"/>
          <w:szCs w:val="28"/>
        </w:rPr>
        <w:t xml:space="preserve">сельского поселения </w:t>
      </w:r>
    </w:p>
    <w:p w14:paraId="475CEEB2" w14:textId="77777777" w:rsidR="00F3684D" w:rsidRDefault="00F3684D" w:rsidP="00F3684D">
      <w:pPr>
        <w:spacing w:line="276" w:lineRule="auto"/>
        <w:jc w:val="both"/>
        <w:rPr>
          <w:sz w:val="28"/>
          <w:szCs w:val="28"/>
        </w:rPr>
      </w:pPr>
      <w:r w:rsidRPr="00C04747">
        <w:rPr>
          <w:sz w:val="28"/>
          <w:szCs w:val="28"/>
        </w:rPr>
        <w:t xml:space="preserve">Динского района </w:t>
      </w:r>
    </w:p>
    <w:p w14:paraId="313EDC9B" w14:textId="77777777" w:rsidR="00C7229E" w:rsidRDefault="00C7229E" w:rsidP="00C7229E">
      <w:pPr>
        <w:spacing w:line="276" w:lineRule="auto"/>
        <w:jc w:val="both"/>
        <w:rPr>
          <w:sz w:val="28"/>
          <w:szCs w:val="28"/>
        </w:rPr>
      </w:pPr>
    </w:p>
    <w:p w14:paraId="53A1E8EB" w14:textId="77777777" w:rsidR="00C7229E" w:rsidRDefault="00C7229E" w:rsidP="00C7229E">
      <w:pPr>
        <w:spacing w:line="276" w:lineRule="auto"/>
        <w:jc w:val="both"/>
        <w:rPr>
          <w:sz w:val="28"/>
          <w:szCs w:val="28"/>
        </w:rPr>
      </w:pPr>
    </w:p>
    <w:p w14:paraId="05716B92" w14:textId="77777777" w:rsidR="00C7229E" w:rsidRDefault="00C7229E" w:rsidP="00C7229E">
      <w:pPr>
        <w:spacing w:line="276" w:lineRule="auto"/>
        <w:jc w:val="both"/>
        <w:rPr>
          <w:sz w:val="28"/>
          <w:szCs w:val="28"/>
        </w:rPr>
      </w:pPr>
      <w:r w:rsidRPr="00C04747">
        <w:rPr>
          <w:sz w:val="28"/>
          <w:szCs w:val="28"/>
        </w:rPr>
        <w:t xml:space="preserve">Глава </w:t>
      </w:r>
      <w:r>
        <w:rPr>
          <w:sz w:val="28"/>
          <w:szCs w:val="28"/>
        </w:rPr>
        <w:t>Старомышастовского</w:t>
      </w:r>
    </w:p>
    <w:p w14:paraId="6B387E9A" w14:textId="310B6030" w:rsidR="00C7229E" w:rsidRDefault="00C7229E" w:rsidP="00C7229E">
      <w:pPr>
        <w:spacing w:line="276" w:lineRule="auto"/>
        <w:jc w:val="both"/>
        <w:rPr>
          <w:sz w:val="28"/>
          <w:szCs w:val="28"/>
        </w:rPr>
      </w:pPr>
      <w:r>
        <w:rPr>
          <w:sz w:val="28"/>
          <w:szCs w:val="28"/>
        </w:rPr>
        <w:t>с</w:t>
      </w:r>
      <w:r w:rsidRPr="00C04747">
        <w:rPr>
          <w:sz w:val="28"/>
          <w:szCs w:val="28"/>
        </w:rPr>
        <w:t xml:space="preserve">ельского поселения </w:t>
      </w:r>
      <w:r>
        <w:rPr>
          <w:sz w:val="28"/>
          <w:szCs w:val="28"/>
        </w:rPr>
        <w:t xml:space="preserve">                                                                      </w:t>
      </w:r>
      <w:r w:rsidR="00886169">
        <w:rPr>
          <w:sz w:val="28"/>
          <w:szCs w:val="28"/>
        </w:rPr>
        <w:t>М. В. Захаров</w:t>
      </w:r>
      <w:r>
        <w:rPr>
          <w:sz w:val="28"/>
          <w:szCs w:val="28"/>
        </w:rPr>
        <w:t xml:space="preserve"> </w:t>
      </w:r>
    </w:p>
    <w:p w14:paraId="715DCD7B" w14:textId="77777777" w:rsidR="00C7229E" w:rsidRDefault="00C7229E" w:rsidP="00C7229E">
      <w:pPr>
        <w:spacing w:line="276" w:lineRule="auto"/>
        <w:jc w:val="both"/>
        <w:rPr>
          <w:sz w:val="28"/>
          <w:szCs w:val="28"/>
        </w:rPr>
      </w:pPr>
      <w:r w:rsidRPr="00C04747">
        <w:rPr>
          <w:sz w:val="28"/>
          <w:szCs w:val="28"/>
        </w:rPr>
        <w:t xml:space="preserve">Динского района </w:t>
      </w:r>
    </w:p>
    <w:p w14:paraId="1F89C2FC" w14:textId="77777777" w:rsidR="00FA2132" w:rsidRPr="00FA2132" w:rsidRDefault="00FA2132" w:rsidP="008A7B46">
      <w:pPr>
        <w:shd w:val="clear" w:color="auto" w:fill="FFFFFF"/>
        <w:spacing w:line="276" w:lineRule="auto"/>
        <w:ind w:firstLine="709"/>
        <w:jc w:val="both"/>
        <w:rPr>
          <w:sz w:val="28"/>
          <w:szCs w:val="28"/>
        </w:rPr>
      </w:pPr>
    </w:p>
    <w:p w14:paraId="75917F40" w14:textId="77777777" w:rsidR="00852089" w:rsidRDefault="00852089" w:rsidP="008A7B46">
      <w:pPr>
        <w:spacing w:line="276" w:lineRule="auto"/>
        <w:ind w:firstLine="5103"/>
        <w:jc w:val="center"/>
        <w:rPr>
          <w:sz w:val="28"/>
          <w:szCs w:val="28"/>
        </w:rPr>
      </w:pPr>
    </w:p>
    <w:p w14:paraId="69CBA5C5" w14:textId="77777777" w:rsidR="00852089" w:rsidRDefault="00852089" w:rsidP="008A7B46">
      <w:pPr>
        <w:spacing w:line="276" w:lineRule="auto"/>
        <w:ind w:firstLine="5103"/>
        <w:jc w:val="center"/>
        <w:rPr>
          <w:sz w:val="28"/>
          <w:szCs w:val="28"/>
        </w:rPr>
      </w:pPr>
    </w:p>
    <w:p w14:paraId="44A36995" w14:textId="77777777" w:rsidR="00852089" w:rsidRDefault="00852089" w:rsidP="008A7B46">
      <w:pPr>
        <w:spacing w:line="276" w:lineRule="auto"/>
        <w:ind w:firstLine="5103"/>
        <w:jc w:val="center"/>
        <w:rPr>
          <w:sz w:val="28"/>
          <w:szCs w:val="28"/>
        </w:rPr>
      </w:pPr>
    </w:p>
    <w:p w14:paraId="4C164C00" w14:textId="77777777" w:rsidR="00852089" w:rsidRDefault="00852089" w:rsidP="008A7B46">
      <w:pPr>
        <w:spacing w:line="276" w:lineRule="auto"/>
        <w:ind w:firstLine="5103"/>
        <w:jc w:val="center"/>
        <w:rPr>
          <w:sz w:val="28"/>
          <w:szCs w:val="28"/>
        </w:rPr>
      </w:pPr>
    </w:p>
    <w:p w14:paraId="0E6E71CC" w14:textId="77777777" w:rsidR="00852089" w:rsidRDefault="00852089" w:rsidP="008A7B46">
      <w:pPr>
        <w:spacing w:line="276" w:lineRule="auto"/>
        <w:ind w:firstLine="5103"/>
        <w:jc w:val="center"/>
        <w:rPr>
          <w:sz w:val="28"/>
          <w:szCs w:val="28"/>
        </w:rPr>
      </w:pPr>
    </w:p>
    <w:p w14:paraId="3E1051C3" w14:textId="77777777" w:rsidR="00852089" w:rsidRDefault="00852089" w:rsidP="008A7B46">
      <w:pPr>
        <w:spacing w:line="276" w:lineRule="auto"/>
        <w:ind w:firstLine="5103"/>
        <w:jc w:val="center"/>
        <w:rPr>
          <w:sz w:val="28"/>
          <w:szCs w:val="28"/>
        </w:rPr>
      </w:pPr>
    </w:p>
    <w:p w14:paraId="131D7797" w14:textId="77777777" w:rsidR="00852089" w:rsidRDefault="00852089" w:rsidP="008A7B46">
      <w:pPr>
        <w:spacing w:line="276" w:lineRule="auto"/>
        <w:ind w:firstLine="5103"/>
        <w:jc w:val="center"/>
        <w:rPr>
          <w:sz w:val="28"/>
          <w:szCs w:val="28"/>
        </w:rPr>
      </w:pPr>
    </w:p>
    <w:p w14:paraId="6C8195D9" w14:textId="77777777" w:rsidR="00852089" w:rsidRDefault="00852089" w:rsidP="008A7B46">
      <w:pPr>
        <w:spacing w:line="276" w:lineRule="auto"/>
        <w:ind w:firstLine="5103"/>
        <w:jc w:val="center"/>
        <w:rPr>
          <w:sz w:val="28"/>
          <w:szCs w:val="28"/>
        </w:rPr>
      </w:pPr>
    </w:p>
    <w:p w14:paraId="27D91BD0" w14:textId="77777777" w:rsidR="00886169" w:rsidRDefault="00886169" w:rsidP="00E4588F">
      <w:pPr>
        <w:spacing w:line="276" w:lineRule="auto"/>
        <w:rPr>
          <w:sz w:val="28"/>
          <w:szCs w:val="28"/>
        </w:rPr>
      </w:pPr>
    </w:p>
    <w:p w14:paraId="1A64BD94" w14:textId="77777777" w:rsidR="00E4588F" w:rsidRDefault="00E4588F" w:rsidP="00E4588F">
      <w:pPr>
        <w:spacing w:line="276" w:lineRule="auto"/>
        <w:rPr>
          <w:sz w:val="28"/>
          <w:szCs w:val="28"/>
        </w:rPr>
      </w:pPr>
    </w:p>
    <w:p w14:paraId="39A7CBD1" w14:textId="77777777" w:rsidR="00886169" w:rsidRDefault="00886169" w:rsidP="002563D5">
      <w:pPr>
        <w:spacing w:line="276" w:lineRule="auto"/>
        <w:ind w:firstLine="5103"/>
        <w:jc w:val="right"/>
        <w:rPr>
          <w:sz w:val="28"/>
          <w:szCs w:val="28"/>
        </w:rPr>
      </w:pPr>
    </w:p>
    <w:p w14:paraId="7E41EDFE" w14:textId="4F0CD081" w:rsidR="00852089" w:rsidRPr="00852089" w:rsidRDefault="00852089" w:rsidP="002563D5">
      <w:pPr>
        <w:spacing w:line="276" w:lineRule="auto"/>
        <w:ind w:firstLine="5103"/>
        <w:jc w:val="right"/>
        <w:rPr>
          <w:sz w:val="28"/>
          <w:szCs w:val="28"/>
        </w:rPr>
      </w:pPr>
      <w:r w:rsidRPr="00852089">
        <w:rPr>
          <w:sz w:val="28"/>
          <w:szCs w:val="28"/>
        </w:rPr>
        <w:lastRenderedPageBreak/>
        <w:t>ПРИЛОЖЕНИЕ</w:t>
      </w:r>
    </w:p>
    <w:p w14:paraId="42542428" w14:textId="028A738B" w:rsidR="00852089" w:rsidRPr="00852089" w:rsidRDefault="00852089" w:rsidP="002563D5">
      <w:pPr>
        <w:spacing w:line="276" w:lineRule="auto"/>
        <w:ind w:firstLine="5103"/>
        <w:jc w:val="right"/>
        <w:rPr>
          <w:sz w:val="28"/>
          <w:szCs w:val="28"/>
        </w:rPr>
      </w:pPr>
      <w:r w:rsidRPr="00852089">
        <w:rPr>
          <w:sz w:val="28"/>
          <w:szCs w:val="28"/>
        </w:rPr>
        <w:t xml:space="preserve">к решению Совета </w:t>
      </w:r>
      <w:r w:rsidR="002563D5">
        <w:rPr>
          <w:sz w:val="28"/>
          <w:szCs w:val="28"/>
        </w:rPr>
        <w:t>Старомышастовского</w:t>
      </w:r>
    </w:p>
    <w:p w14:paraId="30FBE82D" w14:textId="77777777" w:rsidR="00852089" w:rsidRPr="00852089" w:rsidRDefault="00852089" w:rsidP="002563D5">
      <w:pPr>
        <w:spacing w:line="276" w:lineRule="auto"/>
        <w:ind w:firstLine="5103"/>
        <w:jc w:val="right"/>
        <w:rPr>
          <w:sz w:val="28"/>
          <w:szCs w:val="28"/>
        </w:rPr>
      </w:pPr>
      <w:r w:rsidRPr="00852089">
        <w:rPr>
          <w:sz w:val="28"/>
          <w:szCs w:val="28"/>
        </w:rPr>
        <w:t>сельского поселения Динского района</w:t>
      </w:r>
    </w:p>
    <w:p w14:paraId="1E4684C0" w14:textId="0DCB235C" w:rsidR="00DC3AE5" w:rsidRPr="00852089" w:rsidRDefault="00852089" w:rsidP="002563D5">
      <w:pPr>
        <w:spacing w:line="276" w:lineRule="auto"/>
        <w:ind w:firstLine="5103"/>
        <w:jc w:val="right"/>
        <w:rPr>
          <w:color w:val="000000"/>
          <w:sz w:val="28"/>
          <w:szCs w:val="28"/>
        </w:rPr>
      </w:pPr>
      <w:r w:rsidRPr="00852089">
        <w:rPr>
          <w:sz w:val="28"/>
          <w:szCs w:val="28"/>
        </w:rPr>
        <w:t xml:space="preserve">от </w:t>
      </w:r>
      <w:r w:rsidR="00886169">
        <w:rPr>
          <w:sz w:val="28"/>
          <w:szCs w:val="28"/>
        </w:rPr>
        <w:t>_____________</w:t>
      </w:r>
      <w:r w:rsidR="00983BD5">
        <w:rPr>
          <w:sz w:val="28"/>
          <w:szCs w:val="28"/>
        </w:rPr>
        <w:t>_____</w:t>
      </w:r>
      <w:r w:rsidRPr="00852089">
        <w:rPr>
          <w:sz w:val="28"/>
          <w:szCs w:val="28"/>
        </w:rPr>
        <w:t xml:space="preserve"> № </w:t>
      </w:r>
      <w:r>
        <w:rPr>
          <w:sz w:val="28"/>
          <w:szCs w:val="28"/>
        </w:rPr>
        <w:t>_</w:t>
      </w:r>
      <w:r w:rsidR="00983BD5">
        <w:rPr>
          <w:sz w:val="28"/>
          <w:szCs w:val="28"/>
        </w:rPr>
        <w:t>___</w:t>
      </w:r>
      <w:r>
        <w:rPr>
          <w:sz w:val="28"/>
          <w:szCs w:val="28"/>
        </w:rPr>
        <w:t>___</w:t>
      </w:r>
    </w:p>
    <w:p w14:paraId="125F6BE1" w14:textId="77777777" w:rsidR="00DC3AE5" w:rsidRPr="00567818" w:rsidRDefault="00DC3AE5" w:rsidP="008A7B46">
      <w:pPr>
        <w:spacing w:line="276" w:lineRule="auto"/>
        <w:ind w:firstLine="567"/>
        <w:jc w:val="right"/>
        <w:rPr>
          <w:color w:val="000000"/>
          <w:sz w:val="17"/>
          <w:szCs w:val="17"/>
        </w:rPr>
      </w:pPr>
    </w:p>
    <w:p w14:paraId="37835ADE" w14:textId="77777777" w:rsidR="00852089" w:rsidRDefault="00852089" w:rsidP="008A7B46">
      <w:pPr>
        <w:spacing w:line="276" w:lineRule="auto"/>
        <w:jc w:val="center"/>
        <w:rPr>
          <w:b/>
          <w:bCs/>
          <w:color w:val="000000"/>
          <w:sz w:val="28"/>
          <w:szCs w:val="28"/>
        </w:rPr>
      </w:pPr>
    </w:p>
    <w:p w14:paraId="71BA5E11" w14:textId="269A7EC2" w:rsidR="00DC3AE5" w:rsidRPr="00567818" w:rsidRDefault="00DC3AE5" w:rsidP="00604CE2">
      <w:pPr>
        <w:spacing w:line="276"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2563D5">
        <w:rPr>
          <w:b/>
          <w:bCs/>
          <w:color w:val="000000"/>
          <w:sz w:val="28"/>
          <w:szCs w:val="28"/>
        </w:rPr>
        <w:t>Старомышастовского сельского</w:t>
      </w:r>
      <w:r w:rsidR="008F2722" w:rsidRPr="008F2722">
        <w:rPr>
          <w:b/>
          <w:bCs/>
          <w:color w:val="000000"/>
          <w:sz w:val="28"/>
          <w:szCs w:val="28"/>
        </w:rPr>
        <w:t xml:space="preserve"> поселения Динского района</w:t>
      </w:r>
    </w:p>
    <w:p w14:paraId="15B7AF62" w14:textId="77777777" w:rsidR="00DC3AE5" w:rsidRPr="00567818" w:rsidRDefault="00DC3AE5" w:rsidP="00604CE2">
      <w:pPr>
        <w:spacing w:line="276" w:lineRule="auto"/>
        <w:jc w:val="center"/>
      </w:pPr>
    </w:p>
    <w:p w14:paraId="42D00A29" w14:textId="77777777" w:rsidR="00DC3AE5" w:rsidRDefault="00DC3AE5" w:rsidP="00604CE2">
      <w:pPr>
        <w:pStyle w:val="ConsPlusNormal"/>
        <w:spacing w:line="276"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6B6FCC2A" w14:textId="77777777" w:rsidR="00604CE2" w:rsidRPr="00567818" w:rsidRDefault="00604CE2" w:rsidP="00604CE2">
      <w:pPr>
        <w:pStyle w:val="ConsPlusNormal"/>
        <w:spacing w:line="276" w:lineRule="auto"/>
        <w:ind w:firstLine="0"/>
        <w:jc w:val="center"/>
        <w:rPr>
          <w:rFonts w:ascii="Times New Roman" w:hAnsi="Times New Roman" w:cs="Times New Roman"/>
          <w:b/>
          <w:bCs/>
          <w:color w:val="000000"/>
          <w:sz w:val="28"/>
          <w:szCs w:val="28"/>
        </w:rPr>
      </w:pPr>
    </w:p>
    <w:p w14:paraId="42228C47" w14:textId="0FF9DE45" w:rsidR="00DC3AE5" w:rsidRDefault="00DC3AE5" w:rsidP="00886169">
      <w:pPr>
        <w:pStyle w:val="ConsPlusNormal"/>
        <w:spacing w:line="276"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563D5">
        <w:rPr>
          <w:rFonts w:ascii="Times New Roman" w:hAnsi="Times New Roman" w:cs="Times New Roman"/>
          <w:color w:val="000000"/>
          <w:sz w:val="28"/>
          <w:szCs w:val="28"/>
        </w:rPr>
        <w:t>Старомышастовского сельского</w:t>
      </w:r>
      <w:r w:rsidR="008F2722" w:rsidRPr="008F2722">
        <w:rPr>
          <w:rFonts w:ascii="Times New Roman" w:hAnsi="Times New Roman" w:cs="Times New Roman"/>
          <w:color w:val="000000"/>
          <w:sz w:val="28"/>
          <w:szCs w:val="28"/>
        </w:rPr>
        <w:t xml:space="preserve"> поселения Динского района</w:t>
      </w:r>
      <w:r w:rsidRPr="00567818">
        <w:rPr>
          <w:rFonts w:ascii="Times New Roman" w:hAnsi="Times New Roman" w:cs="Times New Roman"/>
          <w:color w:val="000000"/>
          <w:sz w:val="28"/>
          <w:szCs w:val="28"/>
        </w:rPr>
        <w:t xml:space="preserve"> </w:t>
      </w:r>
      <w:bookmarkEnd w:id="3"/>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14:paraId="267016C2" w14:textId="77777777" w:rsidR="006B097F" w:rsidRPr="0071736E" w:rsidRDefault="006B097F" w:rsidP="006B097F">
      <w:pPr>
        <w:ind w:firstLine="709"/>
        <w:contextualSpacing/>
        <w:jc w:val="both"/>
        <w:rPr>
          <w:color w:val="000000"/>
          <w:lang w:eastAsia="zh-CN"/>
        </w:rPr>
      </w:pPr>
      <w:r w:rsidRPr="0071736E">
        <w:rPr>
          <w:color w:val="000000"/>
          <w:lang w:eastAsia="zh-CN"/>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525DE41" w14:textId="77777777" w:rsidR="006B097F" w:rsidRPr="006B097F" w:rsidRDefault="006B097F" w:rsidP="006B097F">
      <w:pPr>
        <w:ind w:firstLine="709"/>
        <w:contextualSpacing/>
        <w:jc w:val="both"/>
        <w:rPr>
          <w:color w:val="000000"/>
          <w:lang w:eastAsia="zh-CN"/>
        </w:rPr>
      </w:pPr>
      <w:r w:rsidRPr="0071736E">
        <w:rPr>
          <w:color w:val="000000"/>
          <w:lang w:eastAsia="zh-CN"/>
        </w:rPr>
        <w:t>1) в области автомобильных дорог и дорожной деятельности, установленных в отношении автомобильных дорог местного значения Старомышастовского сельского поселения Динского района (далее – автомобильные дороги местного значения или автомобильные дороги общего пользования местного значения):</w:t>
      </w:r>
    </w:p>
    <w:p w14:paraId="08CC2BEC" w14:textId="77777777" w:rsidR="006B097F" w:rsidRPr="0071736E" w:rsidRDefault="006B097F" w:rsidP="006B097F">
      <w:pPr>
        <w:ind w:firstLine="709"/>
        <w:contextualSpacing/>
        <w:jc w:val="both"/>
        <w:rPr>
          <w:color w:val="000000"/>
          <w:lang w:eastAsia="zh-CN"/>
        </w:rPr>
      </w:pPr>
      <w:r w:rsidRPr="0071736E">
        <w:rPr>
          <w:color w:val="000000"/>
          <w:lang w:eastAsia="zh-CN"/>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BBDBB14" w14:textId="77777777" w:rsidR="006B097F" w:rsidRPr="0071736E" w:rsidRDefault="006B097F" w:rsidP="006B097F">
      <w:pPr>
        <w:ind w:firstLine="709"/>
        <w:contextualSpacing/>
        <w:jc w:val="both"/>
        <w:rPr>
          <w:color w:val="000000"/>
          <w:lang w:eastAsia="zh-CN"/>
        </w:rPr>
      </w:pPr>
      <w:r w:rsidRPr="0071736E">
        <w:rPr>
          <w:color w:val="000000"/>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8BEA689" w14:textId="77777777" w:rsidR="006B097F" w:rsidRPr="0071736E" w:rsidRDefault="006B097F" w:rsidP="006B097F">
      <w:pPr>
        <w:ind w:firstLine="709"/>
        <w:contextualSpacing/>
        <w:jc w:val="both"/>
        <w:rPr>
          <w:color w:val="000000"/>
          <w:lang w:eastAsia="zh-CN"/>
        </w:rPr>
      </w:pPr>
      <w:r w:rsidRPr="0071736E">
        <w:rPr>
          <w:color w:val="000000"/>
          <w:lang w:eastAsia="zh-CN"/>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2507BF6C" w14:textId="77777777" w:rsidR="006B097F" w:rsidRPr="0071736E" w:rsidRDefault="006B097F" w:rsidP="006B097F">
      <w:pPr>
        <w:ind w:firstLine="709"/>
        <w:contextualSpacing/>
        <w:jc w:val="both"/>
        <w:rPr>
          <w:color w:val="000000"/>
          <w:lang w:eastAsia="zh-CN"/>
        </w:rPr>
      </w:pPr>
      <w:r w:rsidRPr="0071736E">
        <w:rPr>
          <w:color w:val="000000"/>
          <w:lang w:eastAsia="zh-CN"/>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5474A0F" w14:textId="77777777" w:rsidR="006B097F" w:rsidRPr="0071736E" w:rsidRDefault="006B097F" w:rsidP="006B097F">
      <w:pPr>
        <w:ind w:firstLine="709"/>
        <w:contextualSpacing/>
        <w:jc w:val="both"/>
      </w:pPr>
      <w:r w:rsidRPr="0071736E">
        <w:t>1.3. Муниципальный контроль на автомобильном транспорте осуществляется администрацией Старомышастовского сельского поселения Динского района (далее – администрация).</w:t>
      </w:r>
    </w:p>
    <w:p w14:paraId="0AF0E14B" w14:textId="77777777" w:rsidR="006B097F" w:rsidRPr="0071736E" w:rsidRDefault="006B097F" w:rsidP="006B097F">
      <w:pPr>
        <w:ind w:firstLine="709"/>
        <w:contextualSpacing/>
        <w:jc w:val="both"/>
      </w:pPr>
      <w:r w:rsidRPr="0071736E">
        <w:t xml:space="preserve">1.4. Должностными лицами администрации, уполномоченными осуществлять муниципальный контроль на автомобильном транспорте, </w:t>
      </w:r>
      <w:r w:rsidRPr="0071736E">
        <w:rPr>
          <w:color w:val="000000"/>
        </w:rPr>
        <w:t xml:space="preserve">начальник отдела ЖКХ и ТЭК </w:t>
      </w:r>
      <w:r w:rsidRPr="0071736E">
        <w:rPr>
          <w:color w:val="000000"/>
        </w:rPr>
        <w:lastRenderedPageBreak/>
        <w:t>администрации Старомышастовского сельского поселения Динского района, главный специалист отдела ЖКХ и ТЭК администрации Старомышастовского сельского поселения Динского района (далее также – должностные лица, уполномоченные осуществлять муниципальный контроль на автомобильном транспорте)</w:t>
      </w:r>
      <w:r w:rsidRPr="0071736E">
        <w:rPr>
          <w:i/>
          <w:iCs/>
          <w:color w:val="000000"/>
        </w:rPr>
        <w:t>.</w:t>
      </w:r>
    </w:p>
    <w:p w14:paraId="55FFA46E" w14:textId="77777777" w:rsidR="006B097F" w:rsidRPr="0071736E" w:rsidRDefault="006B097F" w:rsidP="006B097F">
      <w:pPr>
        <w:ind w:firstLine="709"/>
        <w:contextualSpacing/>
        <w:jc w:val="both"/>
      </w:pPr>
      <w:r w:rsidRPr="0071736E">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4B53F3EA" w14:textId="77777777" w:rsidR="006B097F" w:rsidRPr="0071736E" w:rsidRDefault="006B097F" w:rsidP="006B097F">
      <w:pPr>
        <w:ind w:firstLine="709"/>
        <w:contextualSpacing/>
        <w:jc w:val="both"/>
      </w:pPr>
      <w:r w:rsidRPr="0071736E">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EC13DAF" w14:textId="77777777" w:rsidR="006B097F" w:rsidRPr="0071736E" w:rsidRDefault="006B097F" w:rsidP="006B097F">
      <w:pPr>
        <w:ind w:firstLine="709"/>
        <w:contextualSpacing/>
        <w:jc w:val="both"/>
      </w:pPr>
      <w:r w:rsidRPr="0071736E">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6 октября 2003 года № 131-ФЗ «Об общих принципах организации местного самоуправления в Российской Федерации» и Федерального закона № 248-ФЗ.</w:t>
      </w:r>
    </w:p>
    <w:p w14:paraId="06684F1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1.6. Объектами муниципального контроля на автомобильном транспорте являются:</w:t>
      </w:r>
    </w:p>
    <w:p w14:paraId="6AAE3FFA"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9D93CE0"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использованию полос отвода и (или) придорожных полос автомобильных дорог общего пользования местного значения;</w:t>
      </w:r>
    </w:p>
    <w:p w14:paraId="5E013C2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06DC21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DBCCED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0F57F52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3C63E9D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600E20A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внесению платы за присоединение объектов дорожного сервиса к автомобильным дорогам общего пользования местного значения;</w:t>
      </w:r>
    </w:p>
    <w:p w14:paraId="1906F70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3B3F1A36"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lastRenderedPageBreak/>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7EDD6793"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0EDB6A11"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280C4CD"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б) придорожные полосы и полосы отвода автомобильных дорог общего пользования местного значения;</w:t>
      </w:r>
    </w:p>
    <w:p w14:paraId="710AAFE8"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в) автомобильная дорога общего пользования местного значения и искусственные дорожные сооружения на ней;</w:t>
      </w:r>
    </w:p>
    <w:p w14:paraId="420B4367"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г) примыкания к автомобильным дорогам местного значения, в том числе примыкания объектов дорожного сервиса.</w:t>
      </w:r>
    </w:p>
    <w:p w14:paraId="4525A474" w14:textId="77777777" w:rsidR="006B097F" w:rsidRPr="0071736E" w:rsidRDefault="006B097F" w:rsidP="006B097F">
      <w:pPr>
        <w:pStyle w:val="ConsPlusNormal"/>
        <w:ind w:firstLine="709"/>
        <w:jc w:val="both"/>
        <w:rPr>
          <w:rFonts w:ascii="Times New Roman" w:hAnsi="Times New Roman" w:cs="Times New Roman"/>
          <w:sz w:val="24"/>
          <w:szCs w:val="24"/>
          <w:lang w:eastAsia="ru-RU"/>
        </w:rPr>
      </w:pPr>
      <w:r w:rsidRPr="0071736E">
        <w:rPr>
          <w:rFonts w:ascii="Times New Roman" w:hAnsi="Times New Roman" w:cs="Times New Roman"/>
          <w:sz w:val="24"/>
          <w:szCs w:val="24"/>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5022CE6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62554492"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7C34783E" w14:textId="77777777" w:rsidR="006B097F" w:rsidRPr="0071736E" w:rsidRDefault="006B097F" w:rsidP="006B097F">
      <w:pPr>
        <w:pStyle w:val="ConsPlusNormal"/>
        <w:ind w:firstLine="0"/>
        <w:jc w:val="center"/>
        <w:rPr>
          <w:rFonts w:ascii="Times New Roman" w:hAnsi="Times New Roman" w:cs="Times New Roman"/>
          <w:color w:val="000000"/>
          <w:sz w:val="24"/>
          <w:szCs w:val="24"/>
        </w:rPr>
      </w:pPr>
    </w:p>
    <w:p w14:paraId="03F5CF4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на основе управления рисками причинения вреда (ущерба).</w:t>
      </w:r>
    </w:p>
    <w:p w14:paraId="081C6CF2"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71736E">
          <w:rPr>
            <w:rStyle w:val="a5"/>
            <w:color w:val="000000"/>
            <w:sz w:val="24"/>
            <w:szCs w:val="24"/>
          </w:rPr>
          <w:t>законо</w:t>
        </w:r>
      </w:hyperlink>
      <w:r w:rsidRPr="0071736E">
        <w:rPr>
          <w:rFonts w:ascii="Times New Roman" w:hAnsi="Times New Roman" w:cs="Times New Roman"/>
          <w:color w:val="000000"/>
          <w:sz w:val="24"/>
          <w:szCs w:val="24"/>
        </w:rPr>
        <w:t>м № 248-ФЗ.</w:t>
      </w:r>
    </w:p>
    <w:p w14:paraId="458C373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w:t>
      </w:r>
      <w:r w:rsidRPr="0071736E">
        <w:rPr>
          <w:rFonts w:ascii="Times New Roman" w:hAnsi="Times New Roman" w:cs="Times New Roman"/>
          <w:color w:val="000000"/>
          <w:sz w:val="24"/>
          <w:szCs w:val="24"/>
          <w:lang w:val="en-US"/>
        </w:rPr>
        <w:t>c</w:t>
      </w:r>
      <w:r w:rsidRPr="0071736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2F2EEE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367CD2D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14:paraId="6DB056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сведения, содержащиеся в Едином государственном реестре недвижимости;</w:t>
      </w:r>
    </w:p>
    <w:p w14:paraId="2102672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14:paraId="743C4CF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иные сведения, содержащиеся в администрации.</w:t>
      </w:r>
    </w:p>
    <w:p w14:paraId="486154A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58F8879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средний риск;</w:t>
      </w:r>
    </w:p>
    <w:p w14:paraId="5177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умеренный риск;</w:t>
      </w:r>
    </w:p>
    <w:p w14:paraId="74FB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низкий риск.</w:t>
      </w:r>
    </w:p>
    <w:p w14:paraId="5DEC2C6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486F8F0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7ACF012A" w14:textId="70F87EF4"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726CB1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4EE638D6" w14:textId="77777777" w:rsidR="006B097F" w:rsidRPr="0071736E" w:rsidRDefault="006B097F" w:rsidP="006B097F">
      <w:pPr>
        <w:pStyle w:val="ConsPlusNormal"/>
        <w:ind w:firstLine="709"/>
        <w:jc w:val="both"/>
        <w:rPr>
          <w:rFonts w:ascii="Times New Roman" w:hAnsi="Times New Roman" w:cs="Times New Roman"/>
          <w:b/>
          <w:bCs/>
          <w:color w:val="000000"/>
          <w:sz w:val="24"/>
          <w:szCs w:val="24"/>
        </w:rPr>
      </w:pPr>
    </w:p>
    <w:p w14:paraId="711F462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57D23867"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36CAAE2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3.1. Администрация осуществляет </w:t>
      </w:r>
      <w:r w:rsidRPr="0071736E">
        <w:rPr>
          <w:rFonts w:ascii="Times New Roman" w:hAnsi="Times New Roman" w:cs="Times New Roman"/>
          <w:sz w:val="24"/>
          <w:szCs w:val="24"/>
        </w:rPr>
        <w:t>муниципальный контроль на автомобильном транспорте</w:t>
      </w:r>
      <w:r w:rsidRPr="0071736E">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18879C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58808E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EC9D4C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FF4370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w:t>
      </w:r>
      <w:proofErr w:type="spellStart"/>
      <w:r w:rsidRPr="0071736E">
        <w:rPr>
          <w:rFonts w:ascii="Times New Roman" w:hAnsi="Times New Roman" w:cs="Times New Roman"/>
          <w:color w:val="000000"/>
          <w:sz w:val="24"/>
          <w:szCs w:val="24"/>
        </w:rPr>
        <w:t>Селосонского</w:t>
      </w:r>
      <w:proofErr w:type="spellEnd"/>
      <w:r w:rsidRPr="0071736E">
        <w:rPr>
          <w:rFonts w:ascii="Times New Roman" w:hAnsi="Times New Roman" w:cs="Times New Roman"/>
          <w:color w:val="000000"/>
          <w:sz w:val="24"/>
          <w:szCs w:val="24"/>
        </w:rPr>
        <w:t xml:space="preserve"> сельсовета Ширинского района Республики Хакасия </w:t>
      </w:r>
      <w:r w:rsidRPr="0071736E">
        <w:rPr>
          <w:rFonts w:ascii="Times New Roman" w:hAnsi="Times New Roman" w:cs="Times New Roman"/>
          <w:sz w:val="24"/>
          <w:szCs w:val="24"/>
        </w:rPr>
        <w:t>(далее – Глава)</w:t>
      </w:r>
      <w:r w:rsidRPr="0071736E">
        <w:rPr>
          <w:rFonts w:ascii="Times New Roman" w:hAnsi="Times New Roman" w:cs="Times New Roman"/>
          <w:color w:val="000000"/>
          <w:sz w:val="24"/>
          <w:szCs w:val="24"/>
        </w:rPr>
        <w:t xml:space="preserve"> для принятия решения о проведении контрольных мероприятий, </w:t>
      </w:r>
      <w:r w:rsidRPr="0071736E">
        <w:rPr>
          <w:rFonts w:ascii="Times New Roman" w:hAnsi="Times New Roman" w:cs="Times New Roman"/>
          <w:sz w:val="24"/>
          <w:szCs w:val="24"/>
        </w:rPr>
        <w:t xml:space="preserve">либо в случаях, предусмотренных </w:t>
      </w:r>
      <w:r w:rsidRPr="0071736E">
        <w:rPr>
          <w:rFonts w:ascii="Times New Roman" w:hAnsi="Times New Roman" w:cs="Times New Roman"/>
          <w:color w:val="000000"/>
          <w:sz w:val="24"/>
          <w:szCs w:val="24"/>
        </w:rPr>
        <w:t>Федеральным законом № 248-ФЗ</w:t>
      </w:r>
      <w:r w:rsidRPr="0071736E">
        <w:rPr>
          <w:rFonts w:ascii="Times New Roman" w:hAnsi="Times New Roman" w:cs="Times New Roman"/>
          <w:sz w:val="24"/>
          <w:szCs w:val="24"/>
        </w:rPr>
        <w:t>, принимает меры, указанные в статье 90 </w:t>
      </w:r>
      <w:r w:rsidRPr="0071736E">
        <w:rPr>
          <w:rFonts w:ascii="Times New Roman" w:hAnsi="Times New Roman" w:cs="Times New Roman"/>
          <w:color w:val="000000"/>
          <w:sz w:val="24"/>
          <w:szCs w:val="24"/>
        </w:rPr>
        <w:t>Федерального закона № 248-ФЗ</w:t>
      </w:r>
      <w:r w:rsidRPr="0071736E">
        <w:rPr>
          <w:rFonts w:ascii="Times New Roman" w:hAnsi="Times New Roman" w:cs="Times New Roman"/>
          <w:sz w:val="24"/>
          <w:szCs w:val="24"/>
        </w:rPr>
        <w:t>.</w:t>
      </w:r>
    </w:p>
    <w:p w14:paraId="66F0AB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39E0622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1) информирование;</w:t>
      </w:r>
    </w:p>
    <w:p w14:paraId="70215E7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2) объявление предостережения;</w:t>
      </w:r>
    </w:p>
    <w:p w14:paraId="4B32945C"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 консультирование;</w:t>
      </w:r>
    </w:p>
    <w:p w14:paraId="6E727B0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4) профилактический визит.</w:t>
      </w:r>
    </w:p>
    <w:p w14:paraId="38E724DF" w14:textId="77777777" w:rsidR="006B097F" w:rsidRPr="0071736E" w:rsidRDefault="006B097F" w:rsidP="006B097F">
      <w:pPr>
        <w:ind w:firstLine="709"/>
        <w:jc w:val="both"/>
        <w:rPr>
          <w:color w:val="000000"/>
        </w:rPr>
      </w:pPr>
      <w:r w:rsidRPr="0071736E">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71736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167E4A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1736E">
          <w:rPr>
            <w:rStyle w:val="a5"/>
            <w:color w:val="000000"/>
            <w:sz w:val="24"/>
            <w:szCs w:val="24"/>
          </w:rPr>
          <w:t>частью 3 статьи 46</w:t>
        </w:r>
      </w:hyperlink>
      <w:r w:rsidRPr="0071736E">
        <w:rPr>
          <w:rFonts w:ascii="Times New Roman" w:hAnsi="Times New Roman" w:cs="Times New Roman"/>
          <w:color w:val="000000"/>
          <w:sz w:val="24"/>
          <w:szCs w:val="24"/>
        </w:rPr>
        <w:t xml:space="preserve"> Федерального закона № 248-ФЗ.</w:t>
      </w:r>
    </w:p>
    <w:p w14:paraId="06070D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7917E9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3.7.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3B261B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D5C654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Контролируемое лицо в течение </w:t>
      </w:r>
      <w:proofErr w:type="gramStart"/>
      <w:r w:rsidRPr="0071736E">
        <w:rPr>
          <w:rFonts w:ascii="Times New Roman" w:hAnsi="Times New Roman" w:cs="Times New Roman"/>
          <w:color w:val="000000"/>
          <w:sz w:val="24"/>
          <w:szCs w:val="24"/>
        </w:rPr>
        <w:t>десяти  рабочих</w:t>
      </w:r>
      <w:proofErr w:type="gramEnd"/>
      <w:r w:rsidRPr="0071736E">
        <w:rPr>
          <w:rFonts w:ascii="Times New Roman" w:hAnsi="Times New Roman" w:cs="Times New Roman"/>
          <w:color w:val="000000"/>
          <w:sz w:val="24"/>
          <w:szCs w:val="24"/>
        </w:rPr>
        <w:t xml:space="preserve"> дней со дня получения предостережения вправе подать в администрацию возражение в отношении предостережения (далее – возражение).</w:t>
      </w:r>
    </w:p>
    <w:p w14:paraId="0CA72C6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Возражение должно содержать:</w:t>
      </w:r>
    </w:p>
    <w:p w14:paraId="045FB8A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наименование администрации, в который направляется возражение;</w:t>
      </w:r>
    </w:p>
    <w:p w14:paraId="673B7F7C"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096A75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дату и номер предостережения;</w:t>
      </w:r>
    </w:p>
    <w:p w14:paraId="5E9D9E2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доводы, на основании которых контролируемое лицо не согласно с объявленным предостережением;</w:t>
      </w:r>
    </w:p>
    <w:p w14:paraId="5FC8FBD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дату получения предостережения контролируемым лицом;</w:t>
      </w:r>
    </w:p>
    <w:p w14:paraId="3C72070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личную подпись и дату.</w:t>
      </w:r>
    </w:p>
    <w:p w14:paraId="7D84598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96C776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14:paraId="312D639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14:paraId="3552620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удовлетворяет возражение в форме отмены предостережения;</w:t>
      </w:r>
    </w:p>
    <w:p w14:paraId="3487C65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отказывает в удовлетворении возражения с указанием причины отказа.</w:t>
      </w:r>
    </w:p>
    <w:p w14:paraId="57D1C87B"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0509B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Повторное направление возражения по тем же основаниям не допускается.</w:t>
      </w:r>
    </w:p>
    <w:p w14:paraId="2A51EAE6"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3AD4F5A"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3.8. Консультирование контролируемых лиц осуществляется должностным лицом по телефону, посредством видео-конференц-связи, на личном приеме либо в ходе </w:t>
      </w:r>
      <w:r w:rsidRPr="0071736E">
        <w:rPr>
          <w:rFonts w:ascii="Times New Roman" w:hAnsi="Times New Roman" w:cs="Times New Roman"/>
          <w:color w:val="000000"/>
          <w:sz w:val="24"/>
          <w:szCs w:val="24"/>
        </w:rPr>
        <w:lastRenderedPageBreak/>
        <w:t>проведения профилактических мероприятий, контрольных мероприятий и не должно превышать 15 минут.</w:t>
      </w:r>
    </w:p>
    <w:p w14:paraId="4AC9E259" w14:textId="77777777" w:rsidR="006B097F" w:rsidRPr="0071736E" w:rsidRDefault="006B097F" w:rsidP="006B097F">
      <w:pPr>
        <w:pStyle w:val="ConsPlusNormal"/>
        <w:spacing w:line="276" w:lineRule="auto"/>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Личный прием граждан проводится главой (заместителем главы) Старомышастовского сельского поселения Динского района</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71736E">
        <w:rPr>
          <w:sz w:val="24"/>
          <w:szCs w:val="24"/>
        </w:rPr>
        <w:t xml:space="preserve"> </w:t>
      </w:r>
      <w:r w:rsidRPr="0071736E">
        <w:rPr>
          <w:rFonts w:ascii="Times New Roman" w:hAnsi="Times New Roman" w:cs="Times New Roman"/>
          <w:color w:val="000000"/>
          <w:sz w:val="24"/>
          <w:szCs w:val="24"/>
        </w:rPr>
        <w:t>в специальном разделе, посвященном контрольной деятельности.</w:t>
      </w:r>
    </w:p>
    <w:p w14:paraId="3DFD421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37DCD9A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2E95993B"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3C243890"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порядок обжалования действий (бездействия) должностных лиц;</w:t>
      </w:r>
    </w:p>
    <w:p w14:paraId="549AB4C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E15B5D8"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1EDF5D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Должностным лицом ведутся журналы учета консультирований.</w:t>
      </w:r>
    </w:p>
    <w:p w14:paraId="10FDE35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770697ED"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
    <w:p w14:paraId="52FF68D1"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2B64EE5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5A19812F"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F7DDDA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AAC8FD4"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w:t>
      </w:r>
      <w:r w:rsidRPr="0071736E">
        <w:rPr>
          <w:rFonts w:ascii="Times New Roman" w:hAnsi="Times New Roman" w:cs="Times New Roman"/>
          <w:sz w:val="24"/>
          <w:szCs w:val="24"/>
        </w:rPr>
        <w:lastRenderedPageBreak/>
        <w:t>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9169B2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14:paraId="434AC032" w14:textId="77777777" w:rsidR="006B097F" w:rsidRPr="0071736E" w:rsidRDefault="006B097F" w:rsidP="006B097F">
      <w:pPr>
        <w:pStyle w:val="ConsPlusNormal"/>
        <w:ind w:firstLine="709"/>
        <w:jc w:val="both"/>
        <w:rPr>
          <w:rFonts w:ascii="Times New Roman" w:hAnsi="Times New Roman" w:cs="Times New Roman"/>
          <w:sz w:val="24"/>
          <w:szCs w:val="24"/>
        </w:rPr>
      </w:pPr>
    </w:p>
    <w:p w14:paraId="25BC0B4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3A090605"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4. Осуществление контрольных мероприятий и контрольных действий</w:t>
      </w:r>
    </w:p>
    <w:p w14:paraId="0738D140"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29C0392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4E5D49C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E47BD5"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76F9616"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14:paraId="4EDD9FA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Pr="0071736E">
        <w:rPr>
          <w:rFonts w:ascii="Times New Roman" w:hAnsi="Times New Roman" w:cs="Times New Roman"/>
          <w:sz w:val="24"/>
          <w:szCs w:val="24"/>
        </w:rPr>
        <w:t xml:space="preserve"> </w:t>
      </w:r>
      <w:r w:rsidRPr="0071736E">
        <w:rPr>
          <w:rFonts w:ascii="Times New Roman" w:hAnsi="Times New Roman" w:cs="Times New Roman"/>
          <w:color w:val="000000"/>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2741FB4B" w14:textId="77777777" w:rsidR="006B097F" w:rsidRPr="0071736E" w:rsidRDefault="006B097F" w:rsidP="006B097F">
      <w:pPr>
        <w:ind w:firstLine="709"/>
        <w:jc w:val="both"/>
        <w:rPr>
          <w:color w:val="000000"/>
        </w:rPr>
      </w:pPr>
      <w:r w:rsidRPr="0071736E">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71736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1736E">
        <w:rPr>
          <w:color w:val="000000"/>
        </w:rPr>
        <w:t>);</w:t>
      </w:r>
    </w:p>
    <w:p w14:paraId="2952463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Pr="0071736E">
        <w:rPr>
          <w:rFonts w:ascii="Times New Roman" w:hAnsi="Times New Roman" w:cs="Times New Roman"/>
          <w:sz w:val="24"/>
          <w:szCs w:val="24"/>
        </w:rPr>
        <w:t xml:space="preserve"> </w:t>
      </w:r>
    </w:p>
    <w:p w14:paraId="545D4B68"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14:paraId="1A22A5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lastRenderedPageBreak/>
        <w:t xml:space="preserve">4.3. </w:t>
      </w:r>
      <w:r w:rsidRPr="0071736E">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3E446A7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14:paraId="61B40F6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3BF852F"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14:paraId="756540B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4870110E" w14:textId="77777777" w:rsidR="006B097F" w:rsidRPr="0071736E" w:rsidRDefault="006B097F" w:rsidP="006B097F">
      <w:pPr>
        <w:pStyle w:val="ConsPlusNormal"/>
        <w:ind w:firstLine="709"/>
        <w:jc w:val="both"/>
        <w:rPr>
          <w:rFonts w:ascii="Times New Roman" w:hAnsi="Times New Roman" w:cs="Times New Roman"/>
          <w:i/>
          <w:iCs/>
          <w:color w:val="000000"/>
          <w:sz w:val="24"/>
          <w:szCs w:val="24"/>
        </w:rPr>
      </w:pPr>
      <w:r w:rsidRPr="0071736E">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71736E">
        <w:rPr>
          <w:rFonts w:ascii="Times New Roman" w:hAnsi="Times New Roman" w:cs="Times New Roman"/>
          <w:i/>
          <w:iCs/>
          <w:color w:val="000000"/>
          <w:sz w:val="24"/>
          <w:szCs w:val="24"/>
        </w:rPr>
        <w:t xml:space="preserve">, </w:t>
      </w:r>
      <w:r w:rsidRPr="0071736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1736E">
        <w:rPr>
          <w:rFonts w:ascii="Times New Roman" w:hAnsi="Times New Roman" w:cs="Times New Roman"/>
          <w:color w:val="000000"/>
          <w:sz w:val="24"/>
          <w:szCs w:val="24"/>
        </w:rPr>
        <w:t xml:space="preserve"> Федеральным </w:t>
      </w:r>
      <w:hyperlink r:id="rId10" w:history="1">
        <w:r w:rsidRPr="0071736E">
          <w:rPr>
            <w:rStyle w:val="a5"/>
            <w:color w:val="000000"/>
            <w:sz w:val="24"/>
            <w:szCs w:val="24"/>
          </w:rPr>
          <w:t>законом</w:t>
        </w:r>
      </w:hyperlink>
      <w:r w:rsidRPr="0071736E">
        <w:rPr>
          <w:rFonts w:ascii="Times New Roman" w:hAnsi="Times New Roman" w:cs="Times New Roman"/>
          <w:color w:val="000000"/>
          <w:sz w:val="24"/>
          <w:szCs w:val="24"/>
        </w:rPr>
        <w:t xml:space="preserve"> № 248-ФЗ.</w:t>
      </w:r>
    </w:p>
    <w:p w14:paraId="0E4B3402" w14:textId="77777777" w:rsidR="006B097F" w:rsidRPr="0071736E" w:rsidRDefault="006B097F" w:rsidP="006B097F">
      <w:pPr>
        <w:ind w:firstLine="709"/>
        <w:jc w:val="both"/>
      </w:pPr>
      <w:r w:rsidRPr="0071736E">
        <w:rPr>
          <w:color w:val="000000"/>
        </w:rPr>
        <w:t xml:space="preserve">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736E">
        <w:rPr>
          <w:color w:val="000000"/>
          <w:shd w:val="clear" w:color="auto" w:fill="FFFFFF"/>
        </w:rPr>
        <w:t>распоряжением Правительства Российской Федерации от 19 апреля 2016 года № 724-р перечнем</w:t>
      </w:r>
      <w:r w:rsidRPr="0071736E">
        <w:rPr>
          <w:color w:val="000000"/>
        </w:rPr>
        <w:br/>
      </w:r>
      <w:r w:rsidRPr="0071736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736E">
        <w:rPr>
          <w:color w:val="000000"/>
        </w:rPr>
        <w:t xml:space="preserve"> </w:t>
      </w:r>
      <w:hyperlink r:id="rId11" w:history="1">
        <w:r w:rsidRPr="0071736E">
          <w:rPr>
            <w:rStyle w:val="a5"/>
            <w:color w:val="000000"/>
          </w:rPr>
          <w:t>Правилами</w:t>
        </w:r>
      </w:hyperlink>
      <w:r w:rsidRPr="0071736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71736E">
        <w:t>контроля (надзора), муниципального контроля».</w:t>
      </w:r>
    </w:p>
    <w:p w14:paraId="7616F61B" w14:textId="77777777" w:rsidR="006B097F" w:rsidRPr="0071736E" w:rsidRDefault="006B097F" w:rsidP="006B097F">
      <w:pPr>
        <w:pStyle w:val="ConsPlusNormal"/>
        <w:ind w:firstLine="709"/>
        <w:jc w:val="both"/>
        <w:rPr>
          <w:rFonts w:ascii="Times New Roman" w:hAnsi="Times New Roman" w:cs="Times New Roman"/>
          <w:sz w:val="24"/>
          <w:szCs w:val="24"/>
          <w:shd w:val="clear" w:color="auto" w:fill="FFFFFF"/>
        </w:rPr>
      </w:pPr>
      <w:r w:rsidRPr="0071736E">
        <w:rPr>
          <w:rFonts w:ascii="Times New Roman" w:hAnsi="Times New Roman" w:cs="Times New Roman"/>
          <w:sz w:val="24"/>
          <w:szCs w:val="24"/>
        </w:rPr>
        <w:t>4.8. В</w:t>
      </w:r>
      <w:r w:rsidRPr="0071736E">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69EC71A7" w14:textId="77777777" w:rsidR="006B097F" w:rsidRPr="0071736E" w:rsidRDefault="006B097F" w:rsidP="006B097F">
      <w:pPr>
        <w:ind w:firstLine="709"/>
        <w:jc w:val="both"/>
      </w:pPr>
      <w:r w:rsidRPr="0071736E">
        <w:rPr>
          <w:shd w:val="clear" w:color="auto" w:fill="FFFFFF"/>
        </w:rPr>
        <w:lastRenderedPageBreak/>
        <w:t xml:space="preserve">1) отсутствие признаков </w:t>
      </w:r>
      <w:r w:rsidRPr="0071736E">
        <w:t>явной непосредственной угрозы причинения или фактического причинения вреда (ущерба) охраняемым законом ценностям;</w:t>
      </w:r>
    </w:p>
    <w:p w14:paraId="2ED0F9A6" w14:textId="77777777" w:rsidR="006B097F" w:rsidRPr="0071736E" w:rsidRDefault="006B097F" w:rsidP="006B097F">
      <w:pPr>
        <w:ind w:firstLine="709"/>
        <w:jc w:val="both"/>
      </w:pPr>
      <w:r w:rsidRPr="0071736E">
        <w:t xml:space="preserve">2) имеются уважительные причины для отсутствия </w:t>
      </w:r>
      <w:r w:rsidRPr="0071736E">
        <w:rPr>
          <w:shd w:val="clear" w:color="auto" w:fill="FFFFFF"/>
        </w:rPr>
        <w:t xml:space="preserve">индивидуального предпринимателя, гражданина, являющихся контролируемыми лицами </w:t>
      </w:r>
      <w:r w:rsidRPr="0071736E">
        <w:t>(болезнь, командировка и т.п.) при проведении</w:t>
      </w:r>
      <w:r w:rsidRPr="0071736E">
        <w:rPr>
          <w:shd w:val="clear" w:color="auto" w:fill="FFFFFF"/>
        </w:rPr>
        <w:t xml:space="preserve"> контрольного мероприятия</w:t>
      </w:r>
      <w:r w:rsidRPr="0071736E">
        <w:t>.</w:t>
      </w:r>
    </w:p>
    <w:p w14:paraId="220610F3"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14:paraId="5DC5043B" w14:textId="77777777" w:rsidR="006B097F" w:rsidRPr="0071736E" w:rsidRDefault="006B097F" w:rsidP="006B097F">
      <w:pPr>
        <w:ind w:firstLine="709"/>
        <w:jc w:val="both"/>
      </w:pPr>
      <w:r w:rsidRPr="0071736E">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6A402FFC" w14:textId="77777777" w:rsidR="006B097F" w:rsidRPr="0071736E" w:rsidRDefault="006B097F" w:rsidP="006B097F">
      <w:pPr>
        <w:ind w:firstLine="709"/>
        <w:jc w:val="both"/>
      </w:pPr>
      <w:r w:rsidRPr="0071736E">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3B7DCD9C" w14:textId="77777777" w:rsidR="006B097F" w:rsidRPr="0071736E" w:rsidRDefault="006B097F" w:rsidP="006B097F">
      <w:pPr>
        <w:ind w:firstLine="709"/>
        <w:jc w:val="both"/>
      </w:pPr>
      <w:r w:rsidRPr="0071736E">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6445A533" w14:textId="77777777" w:rsidR="006B097F" w:rsidRPr="0071736E" w:rsidRDefault="006B097F" w:rsidP="006B097F">
      <w:pPr>
        <w:ind w:firstLine="709"/>
        <w:jc w:val="both"/>
      </w:pPr>
      <w:r w:rsidRPr="0071736E">
        <w:t>Проведение фотосъемки, аудио- и видеозаписи осуществляется с обязательным уведомлением контролируемого лица.</w:t>
      </w:r>
    </w:p>
    <w:p w14:paraId="5EDF72F6" w14:textId="77777777" w:rsidR="006B097F" w:rsidRPr="0071736E" w:rsidRDefault="006B097F" w:rsidP="006B097F">
      <w:pPr>
        <w:ind w:firstLine="709"/>
        <w:jc w:val="both"/>
      </w:pPr>
      <w:r w:rsidRPr="0071736E">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3D4A349D" w14:textId="77777777" w:rsidR="006B097F" w:rsidRPr="0071736E" w:rsidRDefault="006B097F" w:rsidP="006B097F">
      <w:pPr>
        <w:ind w:firstLine="709"/>
        <w:jc w:val="both"/>
      </w:pPr>
      <w:r w:rsidRPr="0071736E">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62D13E6E" w14:textId="77777777" w:rsidR="006B097F" w:rsidRPr="0071736E" w:rsidRDefault="006B097F" w:rsidP="006B097F">
      <w:pPr>
        <w:ind w:firstLine="709"/>
        <w:jc w:val="both"/>
      </w:pPr>
      <w:r w:rsidRPr="0071736E">
        <w:t>Результаты проведения фотосъемки, аудио- и видеозаписи являются приложением к акту контрольного (надзорного) мероприятия.</w:t>
      </w:r>
    </w:p>
    <w:p w14:paraId="1054E22C" w14:textId="77777777" w:rsidR="006B097F" w:rsidRPr="0071736E" w:rsidRDefault="006B097F" w:rsidP="006B097F">
      <w:pPr>
        <w:ind w:firstLine="709"/>
        <w:jc w:val="both"/>
      </w:pPr>
      <w:r w:rsidRPr="0071736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3756E27" w14:textId="77777777" w:rsidR="006B097F" w:rsidRPr="0071736E" w:rsidRDefault="006B097F" w:rsidP="006B097F">
      <w:pPr>
        <w:ind w:firstLine="709"/>
        <w:jc w:val="both"/>
      </w:pPr>
      <w:r w:rsidRPr="0071736E">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6B0FA2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 xml:space="preserve">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71736E">
          <w:rPr>
            <w:rStyle w:val="a5"/>
            <w:color w:val="000000"/>
            <w:sz w:val="24"/>
            <w:szCs w:val="24"/>
          </w:rPr>
          <w:t>частью 2 статьи 90</w:t>
        </w:r>
      </w:hyperlink>
      <w:r w:rsidRPr="0071736E">
        <w:rPr>
          <w:rFonts w:ascii="Times New Roman" w:hAnsi="Times New Roman" w:cs="Times New Roman"/>
          <w:color w:val="000000"/>
          <w:sz w:val="24"/>
          <w:szCs w:val="24"/>
        </w:rPr>
        <w:t xml:space="preserve"> Федерального закона № 248-ФЗ.</w:t>
      </w:r>
    </w:p>
    <w:p w14:paraId="51DB4FD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71736E">
        <w:rPr>
          <w:rFonts w:ascii="Times New Roman" w:hAnsi="Times New Roman" w:cs="Times New Roman"/>
          <w:color w:val="000000"/>
          <w:sz w:val="24"/>
          <w:szCs w:val="24"/>
        </w:rPr>
        <w:lastRenderedPageBreak/>
        <w:t>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592BE80" w14:textId="77777777" w:rsidR="006B097F" w:rsidRPr="0071736E" w:rsidRDefault="006B097F" w:rsidP="006B097F">
      <w:pPr>
        <w:ind w:firstLine="709"/>
        <w:jc w:val="both"/>
        <w:rPr>
          <w:color w:val="000000"/>
        </w:rPr>
      </w:pPr>
      <w:r w:rsidRPr="0071736E">
        <w:rPr>
          <w:color w:val="000000"/>
        </w:rPr>
        <w:t>4.12. Оформление акта производится на месте проведения контрольного мероприятия в день окончания проведения такого мероприятия,</w:t>
      </w:r>
      <w:r w:rsidRPr="0071736E">
        <w:rPr>
          <w:color w:val="000000"/>
          <w:shd w:val="clear" w:color="auto" w:fill="FFFFFF"/>
        </w:rPr>
        <w:t xml:space="preserve"> если иной порядок оформления акта не установлен Правительством Российской Федерации</w:t>
      </w:r>
      <w:r w:rsidRPr="0071736E">
        <w:rPr>
          <w:color w:val="000000"/>
        </w:rPr>
        <w:t>.</w:t>
      </w:r>
    </w:p>
    <w:p w14:paraId="49A314B5"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администрация направляет акт контролируемому лицу в порядке, установленном статьей 21 Федерального закона № 248-ФЗ.</w:t>
      </w:r>
    </w:p>
    <w:p w14:paraId="105E464A"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71736E">
        <w:rPr>
          <w:rFonts w:ascii="Times New Roman" w:hAnsi="Times New Roman" w:cs="Times New Roman"/>
          <w:color w:val="000000"/>
          <w:sz w:val="24"/>
          <w:szCs w:val="24"/>
          <w:shd w:val="clear" w:color="auto" w:fill="FFFFFF"/>
        </w:rPr>
        <w:t xml:space="preserve">Федерального закона </w:t>
      </w:r>
      <w:r w:rsidRPr="0071736E">
        <w:rPr>
          <w:rFonts w:ascii="Times New Roman" w:hAnsi="Times New Roman" w:cs="Times New Roman"/>
          <w:color w:val="000000"/>
          <w:sz w:val="24"/>
          <w:szCs w:val="24"/>
        </w:rPr>
        <w:t>№ 248-ФЗ.</w:t>
      </w:r>
    </w:p>
    <w:p w14:paraId="0BBB32E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9C1C89"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14:paraId="2AFF871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1736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1736E">
        <w:rPr>
          <w:rFonts w:ascii="Times New Roman" w:hAnsi="Times New Roman" w:cs="Times New Roman"/>
          <w:color w:val="000000"/>
          <w:sz w:val="24"/>
          <w:szCs w:val="24"/>
        </w:rPr>
        <w:t>Единый портал</w:t>
      </w:r>
      <w:r w:rsidRPr="0071736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EE569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1736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1736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7D7CEBDE"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w:t>
      </w:r>
      <w:r w:rsidRPr="0071736E">
        <w:rPr>
          <w:rFonts w:ascii="Times New Roman" w:hAnsi="Times New Roman" w:cs="Times New Roman"/>
          <w:color w:val="000000"/>
          <w:sz w:val="24"/>
          <w:szCs w:val="24"/>
        </w:rPr>
        <w:lastRenderedPageBreak/>
        <w:t>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C719E02"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DC77E07"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193AC171" w14:textId="77777777" w:rsidR="006B097F" w:rsidRPr="0071736E" w:rsidRDefault="006B097F" w:rsidP="006B097F">
      <w:pPr>
        <w:pStyle w:val="ConsPlusNormal"/>
        <w:ind w:firstLine="709"/>
        <w:jc w:val="both"/>
        <w:rPr>
          <w:rFonts w:ascii="Times New Roman" w:hAnsi="Times New Roman" w:cs="Times New Roman"/>
          <w:sz w:val="24"/>
          <w:szCs w:val="24"/>
        </w:rPr>
      </w:pPr>
      <w:bookmarkStart w:id="5" w:name="Par318"/>
      <w:bookmarkEnd w:id="5"/>
      <w:r w:rsidRPr="0071736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7E1BB8EE"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08927B19"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8932A3" w14:textId="77777777" w:rsidR="006B097F" w:rsidRPr="0071736E" w:rsidRDefault="006B097F" w:rsidP="006B097F">
      <w:pPr>
        <w:ind w:firstLine="709"/>
        <w:jc w:val="both"/>
        <w:rPr>
          <w:color w:val="000000"/>
        </w:rPr>
      </w:pPr>
      <w:r w:rsidRPr="0071736E">
        <w:rPr>
          <w:color w:val="000000"/>
        </w:rPr>
        <w:t xml:space="preserve">4) </w:t>
      </w:r>
      <w:r w:rsidRPr="0071736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1736E">
        <w:rPr>
          <w:color w:val="000000"/>
        </w:rPr>
        <w:t>;</w:t>
      </w:r>
    </w:p>
    <w:p w14:paraId="08689F23" w14:textId="77777777" w:rsidR="006B097F" w:rsidRPr="0071736E" w:rsidRDefault="006B097F" w:rsidP="006B097F">
      <w:pPr>
        <w:pStyle w:val="ConsPlusNormal"/>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0ADC860"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71736E">
        <w:rPr>
          <w:rFonts w:ascii="Times New Roman" w:hAnsi="Times New Roman" w:cs="Times New Roman"/>
          <w:sz w:val="24"/>
          <w:szCs w:val="24"/>
        </w:rPr>
        <w:t xml:space="preserve"> субъекта Российской Федерации</w:t>
      </w:r>
      <w:r w:rsidRPr="0071736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15ECC95E" w14:textId="77777777" w:rsidR="006B097F" w:rsidRPr="0071736E" w:rsidRDefault="006B097F" w:rsidP="006B097F">
      <w:pPr>
        <w:ind w:firstLine="709"/>
        <w:jc w:val="both"/>
        <w:rPr>
          <w:color w:val="000000"/>
        </w:rPr>
      </w:pPr>
      <w:r w:rsidRPr="0071736E">
        <w:rPr>
          <w:color w:val="000000"/>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71736E">
        <w:rPr>
          <w:color w:val="000000"/>
        </w:rPr>
        <w:lastRenderedPageBreak/>
        <w:t>Должностные лица направляют копию указанного акта в орган власти, уполномоченный на привлечение к соответствующей ответственности.</w:t>
      </w:r>
    </w:p>
    <w:p w14:paraId="37F5E15B" w14:textId="77777777" w:rsidR="006B097F" w:rsidRPr="0071736E" w:rsidRDefault="006B097F" w:rsidP="006B097F">
      <w:pPr>
        <w:ind w:firstLine="709"/>
        <w:jc w:val="both"/>
        <w:rPr>
          <w:color w:val="000000"/>
        </w:rPr>
      </w:pPr>
    </w:p>
    <w:p w14:paraId="6ED34176" w14:textId="77777777" w:rsidR="006B097F" w:rsidRPr="0071736E" w:rsidRDefault="006B097F" w:rsidP="006B097F">
      <w:pPr>
        <w:ind w:firstLine="709"/>
        <w:jc w:val="both"/>
      </w:pPr>
    </w:p>
    <w:p w14:paraId="3983512A"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7DCD977D"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 5. Обжалование решений администрации, действий (бездействия) должностных лиц</w:t>
      </w:r>
    </w:p>
    <w:p w14:paraId="53399171" w14:textId="77777777" w:rsidR="006B097F" w:rsidRPr="0071736E" w:rsidRDefault="006B097F" w:rsidP="006B097F">
      <w:pPr>
        <w:pStyle w:val="ConsPlusNormal"/>
        <w:ind w:firstLine="0"/>
        <w:jc w:val="center"/>
        <w:rPr>
          <w:rFonts w:ascii="Times New Roman" w:hAnsi="Times New Roman" w:cs="Times New Roman"/>
          <w:b/>
          <w:bCs/>
          <w:color w:val="000000"/>
          <w:sz w:val="24"/>
          <w:szCs w:val="24"/>
        </w:rPr>
      </w:pPr>
    </w:p>
    <w:p w14:paraId="628D7FC7"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696BEC6D"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6C5A0A74"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555003D1" w14:textId="77777777" w:rsidR="006B097F" w:rsidRPr="0071736E" w:rsidRDefault="006B097F" w:rsidP="006B097F">
      <w:pPr>
        <w:pStyle w:val="ConsPlusNormal"/>
        <w:ind w:firstLine="709"/>
        <w:jc w:val="both"/>
        <w:rPr>
          <w:rFonts w:ascii="Times New Roman" w:hAnsi="Times New Roman" w:cs="Times New Roman"/>
          <w:color w:val="000000"/>
          <w:sz w:val="24"/>
          <w:szCs w:val="24"/>
        </w:rPr>
      </w:pPr>
    </w:p>
    <w:p w14:paraId="79AF568B" w14:textId="77777777" w:rsidR="006B097F" w:rsidRPr="0071736E" w:rsidRDefault="006B097F" w:rsidP="006B097F">
      <w:pPr>
        <w:pStyle w:val="14"/>
        <w:jc w:val="center"/>
        <w:rPr>
          <w:rFonts w:ascii="Times New Roman" w:hAnsi="Times New Roman" w:cs="Times New Roman"/>
          <w:b/>
          <w:bCs/>
          <w:color w:val="000000"/>
          <w:sz w:val="24"/>
          <w:szCs w:val="24"/>
        </w:rPr>
      </w:pPr>
      <w:r w:rsidRPr="0071736E">
        <w:rPr>
          <w:rFonts w:ascii="Times New Roman" w:hAnsi="Times New Roman" w:cs="Times New Roman"/>
          <w:b/>
          <w:bCs/>
          <w:color w:val="000000"/>
          <w:sz w:val="24"/>
          <w:szCs w:val="24"/>
        </w:rPr>
        <w:t>6. Ключевые показатели муниципального контроля на автомобильном транспорте и их целевые значения</w:t>
      </w:r>
    </w:p>
    <w:p w14:paraId="569808BB" w14:textId="77777777" w:rsidR="006B097F" w:rsidRPr="0071736E" w:rsidRDefault="006B097F" w:rsidP="006B097F">
      <w:pPr>
        <w:pStyle w:val="14"/>
        <w:jc w:val="center"/>
        <w:rPr>
          <w:rFonts w:ascii="Times New Roman" w:hAnsi="Times New Roman" w:cs="Times New Roman"/>
          <w:b/>
          <w:bCs/>
          <w:color w:val="000000"/>
          <w:sz w:val="24"/>
          <w:szCs w:val="24"/>
        </w:rPr>
      </w:pPr>
    </w:p>
    <w:p w14:paraId="2193E00D" w14:textId="77777777" w:rsidR="006B097F" w:rsidRPr="0071736E" w:rsidRDefault="006B097F" w:rsidP="006B097F">
      <w:pPr>
        <w:pStyle w:val="14"/>
        <w:ind w:firstLine="709"/>
        <w:jc w:val="both"/>
        <w:rPr>
          <w:rFonts w:ascii="Times New Roman" w:hAnsi="Times New Roman" w:cs="Times New Roman"/>
          <w:sz w:val="24"/>
          <w:szCs w:val="24"/>
        </w:rPr>
      </w:pPr>
      <w:r w:rsidRPr="0071736E">
        <w:rPr>
          <w:rFonts w:ascii="Times New Roman" w:hAnsi="Times New Roman" w:cs="Times New Roman"/>
          <w:color w:val="000000"/>
          <w:sz w:val="24"/>
          <w:szCs w:val="24"/>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41071EB3"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6.2. Для муниципального контроля на автомобильном транспорте установлены следующие ключевые показатели вида контроля и их целевые значения:</w:t>
      </w:r>
    </w:p>
    <w:p w14:paraId="493199E9"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1) Доля устраненных нарушений из числа выявленных нарушений обязательных требований - 70%.</w:t>
      </w:r>
    </w:p>
    <w:p w14:paraId="0EEA542B"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14:paraId="4EABA4E6"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3) Доля отмененных результатов контрольных мероприятий - 0%.</w:t>
      </w:r>
    </w:p>
    <w:p w14:paraId="29E1FCFF"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DB39CA0"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5) Доля вынесенных судебных решений о назначении административного наказания по материалам администрации - 95%.</w:t>
      </w:r>
    </w:p>
    <w:p w14:paraId="4E8C85BC"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
    <w:p w14:paraId="7FF34E71" w14:textId="77777777" w:rsidR="006B097F" w:rsidRPr="0071736E" w:rsidRDefault="006B097F" w:rsidP="006B097F">
      <w:pPr>
        <w:pStyle w:val="14"/>
        <w:ind w:firstLine="709"/>
        <w:jc w:val="both"/>
        <w:rPr>
          <w:rFonts w:ascii="Times New Roman" w:hAnsi="Times New Roman" w:cs="Times New Roman"/>
          <w:color w:val="000000"/>
          <w:sz w:val="24"/>
          <w:szCs w:val="24"/>
        </w:rPr>
      </w:pPr>
      <w:r w:rsidRPr="0071736E">
        <w:rPr>
          <w:rFonts w:ascii="Times New Roman" w:hAnsi="Times New Roman" w:cs="Times New Roman"/>
          <w:color w:val="000000"/>
          <w:sz w:val="24"/>
          <w:szCs w:val="24"/>
        </w:rPr>
        <w:t>6.3. Для муниципального контроля на автомобильном транспорте установлены следующие индикативные показатели:</w:t>
      </w:r>
    </w:p>
    <w:p w14:paraId="34153A64"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за отчетный период; </w:t>
      </w:r>
    </w:p>
    <w:p w14:paraId="2D6DD330" w14:textId="77777777" w:rsidR="006B097F" w:rsidRPr="00983BD5" w:rsidRDefault="006B097F" w:rsidP="006B097F">
      <w:pPr>
        <w:pStyle w:val="a0"/>
        <w:autoSpaceDE w:val="0"/>
        <w:ind w:firstLine="720"/>
        <w:rPr>
          <w:b w:val="0"/>
          <w:bCs w:val="0"/>
        </w:rPr>
      </w:pPr>
      <w:r w:rsidRPr="00983BD5">
        <w:rPr>
          <w:b w:val="0"/>
          <w:bCs w:val="0"/>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694BAF81"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контрольных мероприятий с взаимодействием, проведенных за отчетный период; </w:t>
      </w:r>
    </w:p>
    <w:p w14:paraId="1798C441"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AADA3AA"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проведенных с использованием средств дистанционного взаимодействия, за отчетный период; </w:t>
      </w:r>
    </w:p>
    <w:p w14:paraId="526C977C" w14:textId="77777777" w:rsidR="006B097F" w:rsidRPr="00983BD5" w:rsidRDefault="006B097F" w:rsidP="006B097F">
      <w:pPr>
        <w:pStyle w:val="a0"/>
        <w:autoSpaceDE w:val="0"/>
        <w:ind w:firstLine="720"/>
        <w:rPr>
          <w:b w:val="0"/>
          <w:bCs w:val="0"/>
        </w:rPr>
      </w:pPr>
      <w:r w:rsidRPr="00983BD5">
        <w:rPr>
          <w:b w:val="0"/>
          <w:bCs w:val="0"/>
        </w:rPr>
        <w:lastRenderedPageBreak/>
        <w:t>количество обязательных профилактических визитов, проведенных за отчетный период;</w:t>
      </w:r>
    </w:p>
    <w:p w14:paraId="2AFC4B03" w14:textId="77777777" w:rsidR="006B097F" w:rsidRPr="00983BD5" w:rsidRDefault="006B097F" w:rsidP="006B097F">
      <w:pPr>
        <w:pStyle w:val="a0"/>
        <w:autoSpaceDE w:val="0"/>
        <w:ind w:firstLine="720"/>
        <w:rPr>
          <w:b w:val="0"/>
          <w:bCs w:val="0"/>
        </w:rPr>
      </w:pPr>
      <w:r w:rsidRPr="00983BD5">
        <w:rPr>
          <w:b w:val="0"/>
          <w:bCs w:val="0"/>
        </w:rPr>
        <w:t xml:space="preserve">количество предостережений о недопустимости нарушения обязательных требований, объявленных за отчетный период; </w:t>
      </w:r>
    </w:p>
    <w:p w14:paraId="2BD67933" w14:textId="77777777"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результатам которых выявлены нарушения обязательных требований, за отчетный период; </w:t>
      </w:r>
    </w:p>
    <w:p w14:paraId="5DF45B76" w14:textId="5AC77E12" w:rsidR="006B097F" w:rsidRPr="00983BD5" w:rsidRDefault="006B097F" w:rsidP="006B097F">
      <w:pPr>
        <w:pStyle w:val="a0"/>
        <w:autoSpaceDE w:val="0"/>
        <w:ind w:firstLine="720"/>
        <w:rPr>
          <w:b w:val="0"/>
          <w:bCs w:val="0"/>
        </w:rPr>
      </w:pPr>
      <w:r w:rsidRPr="00983BD5">
        <w:rPr>
          <w:b w:val="0"/>
          <w:bCs w:val="0"/>
        </w:rPr>
        <w:t xml:space="preserve">количество контрольных мероприятий, по итогам которых возбуждены дела об </w:t>
      </w:r>
      <w:r w:rsidR="00983BD5" w:rsidRPr="00983BD5">
        <w:rPr>
          <w:b w:val="0"/>
          <w:bCs w:val="0"/>
        </w:rPr>
        <w:t>административных правонарушениях</w:t>
      </w:r>
      <w:r w:rsidRPr="00983BD5">
        <w:rPr>
          <w:b w:val="0"/>
          <w:bCs w:val="0"/>
        </w:rPr>
        <w:t xml:space="preserve">, за отчетный период; </w:t>
      </w:r>
    </w:p>
    <w:p w14:paraId="0265B814" w14:textId="77777777" w:rsidR="006B097F" w:rsidRPr="00983BD5" w:rsidRDefault="006B097F" w:rsidP="006B097F">
      <w:pPr>
        <w:pStyle w:val="a0"/>
        <w:autoSpaceDE w:val="0"/>
        <w:ind w:firstLine="720"/>
        <w:rPr>
          <w:b w:val="0"/>
          <w:bCs w:val="0"/>
        </w:rPr>
      </w:pPr>
      <w:r w:rsidRPr="00983BD5">
        <w:rPr>
          <w:b w:val="0"/>
          <w:bCs w:val="0"/>
        </w:rPr>
        <w:t xml:space="preserve">сумма административных штрафов, наложенных по результатам контрольных мероприятий, за отчетный период; </w:t>
      </w:r>
    </w:p>
    <w:p w14:paraId="1353948F" w14:textId="77777777" w:rsidR="006B097F" w:rsidRPr="00983BD5" w:rsidRDefault="006B097F" w:rsidP="006B097F">
      <w:pPr>
        <w:pStyle w:val="a0"/>
        <w:autoSpaceDE w:val="0"/>
        <w:ind w:firstLine="720"/>
        <w:rPr>
          <w:b w:val="0"/>
          <w:bCs w:val="0"/>
        </w:rPr>
      </w:pPr>
      <w:r w:rsidRPr="00983BD5">
        <w:rPr>
          <w:b w:val="0"/>
          <w:bCs w:val="0"/>
        </w:rPr>
        <w:t>количество направленных в органы прокуратуры заявлений</w:t>
      </w:r>
      <w:r w:rsidRPr="00983BD5">
        <w:rPr>
          <w:b w:val="0"/>
          <w:bCs w:val="0"/>
        </w:rPr>
        <w:br/>
        <w:t xml:space="preserve"> о согласовании проведения контрольных мероприятий, за отчетный период; </w:t>
      </w:r>
    </w:p>
    <w:p w14:paraId="0876FBC2" w14:textId="77777777" w:rsidR="006B097F" w:rsidRPr="00983BD5" w:rsidRDefault="006B097F" w:rsidP="006B097F">
      <w:pPr>
        <w:pStyle w:val="a0"/>
        <w:autoSpaceDE w:val="0"/>
        <w:ind w:firstLine="720"/>
        <w:rPr>
          <w:b w:val="0"/>
          <w:bCs w:val="0"/>
        </w:rPr>
      </w:pPr>
      <w:r w:rsidRPr="00983BD5">
        <w:rPr>
          <w:b w:val="0"/>
          <w:bCs w:val="0"/>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57A508BB" w14:textId="77777777" w:rsidR="006B097F" w:rsidRPr="00983BD5" w:rsidRDefault="006B097F" w:rsidP="006B097F">
      <w:pPr>
        <w:pStyle w:val="a0"/>
        <w:autoSpaceDE w:val="0"/>
        <w:ind w:firstLine="720"/>
        <w:rPr>
          <w:b w:val="0"/>
          <w:bCs w:val="0"/>
        </w:rPr>
      </w:pPr>
      <w:r w:rsidRPr="00983BD5">
        <w:rPr>
          <w:b w:val="0"/>
          <w:bCs w:val="0"/>
        </w:rPr>
        <w:t xml:space="preserve">общее количество учтенных объектов контроля на конец отчетного периода; </w:t>
      </w:r>
    </w:p>
    <w:p w14:paraId="714CE42B" w14:textId="77777777" w:rsidR="006B097F" w:rsidRPr="00983BD5" w:rsidRDefault="006B097F" w:rsidP="006B097F">
      <w:pPr>
        <w:pStyle w:val="a0"/>
        <w:autoSpaceDE w:val="0"/>
        <w:ind w:firstLine="720"/>
        <w:rPr>
          <w:b w:val="0"/>
          <w:bCs w:val="0"/>
        </w:rPr>
      </w:pPr>
      <w:r w:rsidRPr="00983BD5">
        <w:rPr>
          <w:b w:val="0"/>
          <w:bCs w:val="0"/>
        </w:rPr>
        <w:t>количество учтенных объектов контроля, отнесенных к категориям риска, по каждой из категорий риска, на конец отчетного периода;</w:t>
      </w:r>
    </w:p>
    <w:p w14:paraId="2DDA3797"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на конец отчетного периода; </w:t>
      </w:r>
    </w:p>
    <w:p w14:paraId="279359F9" w14:textId="77777777" w:rsidR="006B097F" w:rsidRPr="00983BD5" w:rsidRDefault="006B097F" w:rsidP="006B097F">
      <w:pPr>
        <w:pStyle w:val="a0"/>
        <w:autoSpaceDE w:val="0"/>
        <w:ind w:firstLine="720"/>
        <w:rPr>
          <w:b w:val="0"/>
          <w:bCs w:val="0"/>
        </w:rPr>
      </w:pPr>
      <w:r w:rsidRPr="00983BD5">
        <w:rPr>
          <w:b w:val="0"/>
          <w:bCs w:val="0"/>
        </w:rPr>
        <w:t xml:space="preserve">количество учтенных контролируемых лиц, в отношении которых проведены контрольные мероприятия, за отчетный период; </w:t>
      </w:r>
    </w:p>
    <w:p w14:paraId="5AEF6F2F"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14:paraId="2E895416" w14:textId="77777777" w:rsidR="006B097F" w:rsidRPr="00983BD5" w:rsidRDefault="006B097F" w:rsidP="006B097F">
      <w:pPr>
        <w:pStyle w:val="a0"/>
        <w:autoSpaceDE w:val="0"/>
        <w:ind w:firstLine="720"/>
        <w:rPr>
          <w:b w:val="0"/>
          <w:bCs w:val="0"/>
        </w:rPr>
      </w:pPr>
      <w:r w:rsidRPr="00983BD5">
        <w:rPr>
          <w:b w:val="0"/>
          <w:bCs w:val="0"/>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656BAD0D" w14:textId="77777777" w:rsidR="006B097F" w:rsidRPr="007F740E" w:rsidRDefault="006B097F" w:rsidP="00983BD5">
      <w:pPr>
        <w:ind w:firstLine="709"/>
        <w:jc w:val="both"/>
      </w:pPr>
      <w:r w:rsidRPr="0071736E">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6EDABC7D" w14:textId="77777777" w:rsidR="006B097F" w:rsidRPr="009433C9" w:rsidRDefault="006B097F" w:rsidP="006B097F">
      <w:pPr>
        <w:pStyle w:val="ConsTitle"/>
        <w:widowControl/>
        <w:jc w:val="both"/>
        <w:rPr>
          <w:rFonts w:ascii="Times New Roman" w:hAnsi="Times New Roman" w:cs="Times New Roman"/>
          <w:sz w:val="24"/>
          <w:szCs w:val="24"/>
        </w:rPr>
      </w:pPr>
    </w:p>
    <w:p w14:paraId="587DEF69"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72566D7A" w14:textId="77777777" w:rsidR="006B097F" w:rsidRPr="00497F3D" w:rsidRDefault="006B097F" w:rsidP="006B097F">
      <w:pPr>
        <w:pStyle w:val="ConsPlusNormal"/>
        <w:ind w:firstLine="0"/>
        <w:jc w:val="right"/>
        <w:rPr>
          <w:rFonts w:ascii="Times New Roman" w:hAnsi="Times New Roman" w:cs="Times New Roman"/>
          <w:sz w:val="22"/>
          <w:szCs w:val="22"/>
        </w:rPr>
      </w:pPr>
      <w:r w:rsidRPr="00497F3D">
        <w:rPr>
          <w:rFonts w:ascii="Times New Roman" w:hAnsi="Times New Roman" w:cs="Times New Roman"/>
          <w:color w:val="000000"/>
          <w:sz w:val="22"/>
          <w:szCs w:val="22"/>
        </w:rPr>
        <w:lastRenderedPageBreak/>
        <w:t>Приложение № 1</w:t>
      </w:r>
    </w:p>
    <w:p w14:paraId="165230F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6A2E377E"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A13D7F6" w14:textId="777777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7095CEDA" w14:textId="77777777" w:rsidR="006B097F" w:rsidRPr="009433C9" w:rsidRDefault="006B097F" w:rsidP="006B097F">
      <w:pPr>
        <w:pStyle w:val="ConsPlusNormal"/>
        <w:ind w:firstLine="0"/>
        <w:jc w:val="right"/>
        <w:rPr>
          <w:rFonts w:ascii="Times New Roman" w:hAnsi="Times New Roman" w:cs="Times New Roman"/>
          <w:color w:val="000000"/>
          <w:sz w:val="24"/>
          <w:szCs w:val="24"/>
        </w:rPr>
      </w:pPr>
    </w:p>
    <w:p w14:paraId="3E2D7AF4" w14:textId="77777777" w:rsidR="006B097F" w:rsidRPr="009433C9" w:rsidRDefault="006B097F" w:rsidP="006B097F">
      <w:pPr>
        <w:pStyle w:val="ConsPlusNormal"/>
        <w:ind w:firstLine="0"/>
        <w:jc w:val="right"/>
        <w:rPr>
          <w:rFonts w:ascii="Times New Roman" w:hAnsi="Times New Roman" w:cs="Times New Roman"/>
          <w:b/>
          <w:bCs/>
          <w:color w:val="000000"/>
          <w:sz w:val="24"/>
          <w:szCs w:val="24"/>
        </w:rPr>
      </w:pPr>
    </w:p>
    <w:p w14:paraId="71D2C2EC" w14:textId="77777777" w:rsidR="006B097F" w:rsidRPr="009433C9" w:rsidRDefault="006B097F" w:rsidP="006B097F">
      <w:pPr>
        <w:pStyle w:val="ConsPlusTitle"/>
        <w:jc w:val="center"/>
        <w:rPr>
          <w:rFonts w:ascii="Times New Roman" w:hAnsi="Times New Roman" w:cs="Times New Roman"/>
          <w:sz w:val="24"/>
          <w:szCs w:val="24"/>
        </w:rPr>
      </w:pPr>
      <w:bookmarkStart w:id="6" w:name="Par381"/>
      <w:bookmarkEnd w:id="6"/>
      <w:r w:rsidRPr="009433C9">
        <w:rPr>
          <w:rFonts w:ascii="Times New Roman" w:hAnsi="Times New Roman" w:cs="Times New Roman"/>
          <w:color w:val="000000"/>
          <w:sz w:val="24"/>
          <w:szCs w:val="24"/>
        </w:rPr>
        <w:t>Критерии</w:t>
      </w:r>
      <w:r>
        <w:rPr>
          <w:rStyle w:val="aff1"/>
          <w:rFonts w:ascii="Times New Roman" w:hAnsi="Times New Roman" w:cs="Times New Roman"/>
          <w:color w:val="FF0000"/>
          <w:sz w:val="24"/>
          <w:szCs w:val="24"/>
        </w:rPr>
        <w:t xml:space="preserve"> </w:t>
      </w:r>
    </w:p>
    <w:p w14:paraId="3D8CC13C" w14:textId="68DC51A6" w:rsidR="006B097F" w:rsidRPr="009433C9" w:rsidRDefault="006B097F" w:rsidP="006B097F">
      <w:pPr>
        <w:pStyle w:val="ConsPlusTitle"/>
        <w:jc w:val="center"/>
        <w:rPr>
          <w:rFonts w:ascii="Times New Roman" w:hAnsi="Times New Roman" w:cs="Times New Roman"/>
          <w:color w:val="000000"/>
          <w:sz w:val="24"/>
          <w:szCs w:val="24"/>
        </w:rPr>
      </w:pPr>
      <w:r w:rsidRPr="009433C9">
        <w:rPr>
          <w:rFonts w:ascii="Times New Roman" w:hAnsi="Times New Roman" w:cs="Times New Roman"/>
          <w:color w:val="000000"/>
          <w:sz w:val="24"/>
          <w:szCs w:val="24"/>
        </w:rPr>
        <w:t xml:space="preserve">отнесения </w:t>
      </w:r>
      <w:r w:rsidRPr="009433C9">
        <w:rPr>
          <w:rFonts w:ascii="Times New Roman" w:hAnsi="Times New Roman" w:cs="Times New Roman"/>
          <w:bCs w:val="0"/>
          <w:color w:val="000000"/>
          <w:sz w:val="24"/>
          <w:szCs w:val="24"/>
        </w:rPr>
        <w:t xml:space="preserve">объектов </w:t>
      </w:r>
      <w:r w:rsidRPr="009433C9">
        <w:rPr>
          <w:rFonts w:ascii="Times New Roman" w:hAnsi="Times New Roman" w:cs="Times New Roman"/>
          <w:color w:val="000000"/>
          <w:sz w:val="24"/>
          <w:szCs w:val="24"/>
        </w:rPr>
        <w:t xml:space="preserve">муниципального контроля на автомобильном транспорте к определенной категории риска при осуществлении администрацией </w:t>
      </w:r>
      <w:r w:rsidR="00983BD5">
        <w:rPr>
          <w:rFonts w:ascii="Times New Roman" w:hAnsi="Times New Roman" w:cs="Times New Roman"/>
          <w:color w:val="000000"/>
          <w:sz w:val="24"/>
          <w:szCs w:val="24"/>
        </w:rPr>
        <w:t>Старомышастовского сельского поселения Динского района</w:t>
      </w:r>
      <w:r w:rsidRPr="009433C9">
        <w:rPr>
          <w:rFonts w:ascii="Times New Roman" w:hAnsi="Times New Roman" w:cs="Times New Roman"/>
          <w:color w:val="000000"/>
          <w:sz w:val="24"/>
          <w:szCs w:val="24"/>
        </w:rPr>
        <w:t xml:space="preserve"> муниципального контроля на автомобильном транспорте</w:t>
      </w:r>
    </w:p>
    <w:p w14:paraId="5BDDEB0B" w14:textId="77777777" w:rsidR="006B097F" w:rsidRPr="009433C9" w:rsidRDefault="006B097F" w:rsidP="006B097F">
      <w:pPr>
        <w:pStyle w:val="ConsPlusTitle"/>
        <w:jc w:val="center"/>
        <w:rPr>
          <w:rFonts w:ascii="Times New Roman" w:hAnsi="Times New Roman" w:cs="Times New Roman"/>
          <w:sz w:val="24"/>
          <w:szCs w:val="24"/>
        </w:rPr>
      </w:pPr>
    </w:p>
    <w:p w14:paraId="6B8EF370"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661E05D9" w14:textId="77777777" w:rsidR="006B097F" w:rsidRPr="009433C9" w:rsidRDefault="006B097F" w:rsidP="006B097F">
      <w:pPr>
        <w:pStyle w:val="ConsPlusTitle"/>
        <w:jc w:val="center"/>
        <w:rPr>
          <w:rFonts w:ascii="Times New Roman" w:hAnsi="Times New Roman" w:cs="Times New Roman"/>
          <w:sz w:val="24"/>
          <w:szCs w:val="24"/>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6B097F" w:rsidRPr="009433C9" w14:paraId="70DF9898"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D340E8" w14:textId="77777777" w:rsidR="006B097F" w:rsidRPr="009433C9" w:rsidRDefault="006B097F" w:rsidP="00987223">
            <w:r w:rsidRPr="009433C9">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B6DCD69" w14:textId="77777777" w:rsidR="006B097F" w:rsidRPr="009433C9" w:rsidRDefault="006B097F" w:rsidP="00987223">
            <w:pPr>
              <w:jc w:val="center"/>
            </w:pPr>
            <w:r w:rsidRPr="009433C9">
              <w:t xml:space="preserve">Объекты муниципального контроля на автомобильном транспорте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E6E19C6" w14:textId="77777777" w:rsidR="006B097F" w:rsidRPr="009433C9" w:rsidRDefault="006B097F" w:rsidP="00987223">
            <w:pPr>
              <w:jc w:val="center"/>
            </w:pPr>
            <w:r w:rsidRPr="009433C9">
              <w:t>Категория риска</w:t>
            </w:r>
          </w:p>
        </w:tc>
      </w:tr>
      <w:tr w:rsidR="006B097F" w:rsidRPr="009433C9" w14:paraId="1F54F0B9" w14:textId="77777777" w:rsidTr="00987223">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CEDECFD" w14:textId="77777777" w:rsidR="006B097F" w:rsidRPr="009433C9" w:rsidRDefault="006B097F" w:rsidP="00987223">
            <w:pPr>
              <w:jc w:val="center"/>
            </w:pPr>
            <w:r w:rsidRPr="009433C9">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EA983CB" w14:textId="77777777" w:rsidR="006B097F" w:rsidRPr="009433C9" w:rsidRDefault="006B097F" w:rsidP="00987223">
            <w:pPr>
              <w:ind w:firstLine="345"/>
              <w:jc w:val="both"/>
            </w:pPr>
            <w:r w:rsidRPr="009433C9">
              <w:t xml:space="preserve">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831F371" w14:textId="77777777" w:rsidR="006B097F" w:rsidRPr="009433C9" w:rsidRDefault="006B097F" w:rsidP="00987223">
            <w:pPr>
              <w:jc w:val="center"/>
            </w:pPr>
            <w:r w:rsidRPr="009433C9">
              <w:t>Средний риск</w:t>
            </w:r>
          </w:p>
        </w:tc>
      </w:tr>
      <w:tr w:rsidR="006B097F" w:rsidRPr="009433C9" w14:paraId="774D0A55"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A3A54D" w14:textId="77777777" w:rsidR="006B097F" w:rsidRPr="009433C9" w:rsidRDefault="006B097F" w:rsidP="00987223">
            <w:pPr>
              <w:jc w:val="center"/>
            </w:pPr>
            <w:r w:rsidRPr="009433C9">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09485F" w14:textId="77777777" w:rsidR="006B097F" w:rsidRPr="009433C9" w:rsidRDefault="006B097F" w:rsidP="00987223">
            <w:pPr>
              <w:jc w:val="both"/>
            </w:pPr>
            <w:r w:rsidRPr="009433C9">
              <w:t xml:space="preserve">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9433C9">
              <w:rPr>
                <w:spacing w:val="2"/>
              </w:rPr>
              <w:t>на автомобильном транспорте, городском наземном электрическом транспорте и в дорожном хозяйстве</w:t>
            </w:r>
            <w:r w:rsidRPr="009433C9">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42A56B4" w14:textId="77777777" w:rsidR="006B097F" w:rsidRPr="009433C9" w:rsidRDefault="006B097F" w:rsidP="00987223">
            <w:pPr>
              <w:jc w:val="center"/>
            </w:pPr>
            <w:r w:rsidRPr="009433C9">
              <w:t>Умеренный риск</w:t>
            </w:r>
          </w:p>
        </w:tc>
      </w:tr>
      <w:tr w:rsidR="006B097F" w:rsidRPr="009433C9" w14:paraId="4FCD8AB3" w14:textId="77777777" w:rsidTr="00987223">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1926200" w14:textId="77777777" w:rsidR="006B097F" w:rsidRPr="009433C9" w:rsidRDefault="006B097F" w:rsidP="00987223">
            <w:pPr>
              <w:jc w:val="center"/>
            </w:pPr>
            <w:r w:rsidRPr="009433C9">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C69568" w14:textId="77777777" w:rsidR="006B097F" w:rsidRPr="009433C9" w:rsidRDefault="006B097F" w:rsidP="00987223">
            <w:pPr>
              <w:ind w:firstLine="345"/>
              <w:jc w:val="both"/>
            </w:pPr>
            <w:r w:rsidRPr="009433C9">
              <w:t>Организации и граждане при отсутствии обстоятельств, указанных в пунктах 1 и 2 настоящих 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85E96D7" w14:textId="77777777" w:rsidR="006B097F" w:rsidRPr="009433C9" w:rsidRDefault="006B097F" w:rsidP="00987223">
            <w:pPr>
              <w:jc w:val="center"/>
            </w:pPr>
            <w:r w:rsidRPr="009433C9">
              <w:t>Низкий риск</w:t>
            </w:r>
          </w:p>
        </w:tc>
      </w:tr>
    </w:tbl>
    <w:p w14:paraId="1B4ED1A4" w14:textId="77777777" w:rsidR="006B097F" w:rsidRPr="009433C9" w:rsidRDefault="006B097F" w:rsidP="006B097F">
      <w:pPr>
        <w:pStyle w:val="ConsPlusNormal"/>
        <w:widowControl w:val="0"/>
        <w:ind w:firstLine="709"/>
        <w:jc w:val="both"/>
        <w:rPr>
          <w:rFonts w:ascii="Times New Roman" w:hAnsi="Times New Roman" w:cs="Times New Roman"/>
          <w:color w:val="000000"/>
          <w:sz w:val="24"/>
          <w:szCs w:val="24"/>
        </w:rPr>
      </w:pPr>
      <w:r w:rsidRPr="009433C9">
        <w:rPr>
          <w:rFonts w:ascii="Times New Roman" w:hAnsi="Times New Roman" w:cs="Times New Roman"/>
          <w:color w:val="000000"/>
          <w:sz w:val="24"/>
          <w:szCs w:val="24"/>
        </w:rPr>
        <w:br w:type="page"/>
      </w:r>
    </w:p>
    <w:p w14:paraId="39CD4789" w14:textId="77777777" w:rsidR="006B097F" w:rsidRPr="009433C9" w:rsidRDefault="006B097F" w:rsidP="006B097F">
      <w:pPr>
        <w:pStyle w:val="ConsPlusNormal"/>
        <w:widowControl w:val="0"/>
        <w:ind w:firstLine="709"/>
        <w:jc w:val="both"/>
        <w:rPr>
          <w:rFonts w:ascii="Times New Roman" w:hAnsi="Times New Roman" w:cs="Times New Roman"/>
          <w:sz w:val="24"/>
          <w:szCs w:val="24"/>
        </w:rPr>
      </w:pPr>
    </w:p>
    <w:p w14:paraId="133E2D23" w14:textId="77777777" w:rsidR="006B097F" w:rsidRPr="009433C9" w:rsidRDefault="006B097F" w:rsidP="006B097F">
      <w:pPr>
        <w:pStyle w:val="ConsPlusNormal"/>
        <w:widowControl w:val="0"/>
        <w:ind w:firstLine="0"/>
        <w:jc w:val="right"/>
        <w:rPr>
          <w:rFonts w:ascii="Times New Roman" w:hAnsi="Times New Roman" w:cs="Times New Roman"/>
          <w:sz w:val="22"/>
          <w:szCs w:val="22"/>
        </w:rPr>
      </w:pPr>
      <w:r w:rsidRPr="009433C9">
        <w:rPr>
          <w:rFonts w:ascii="Times New Roman" w:hAnsi="Times New Roman" w:cs="Times New Roman"/>
          <w:color w:val="000000"/>
          <w:sz w:val="22"/>
          <w:szCs w:val="22"/>
        </w:rPr>
        <w:t>Приложение № 2</w:t>
      </w:r>
    </w:p>
    <w:p w14:paraId="53564D70"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к Положению о муниципальном контроле на автомобильном транспорте, </w:t>
      </w:r>
    </w:p>
    <w:p w14:paraId="30E5A498" w14:textId="77777777" w:rsidR="006B097F" w:rsidRPr="009433C9" w:rsidRDefault="006B097F" w:rsidP="006B097F">
      <w:pPr>
        <w:pStyle w:val="ConsPlusNormal"/>
        <w:ind w:firstLine="0"/>
        <w:jc w:val="right"/>
        <w:rPr>
          <w:rFonts w:ascii="Times New Roman" w:hAnsi="Times New Roman" w:cs="Times New Roman"/>
          <w:color w:val="000000"/>
          <w:sz w:val="22"/>
          <w:szCs w:val="22"/>
        </w:rPr>
      </w:pPr>
      <w:r w:rsidRPr="009433C9">
        <w:rPr>
          <w:rFonts w:ascii="Times New Roman" w:hAnsi="Times New Roman" w:cs="Times New Roman"/>
          <w:color w:val="000000"/>
          <w:sz w:val="22"/>
          <w:szCs w:val="22"/>
        </w:rPr>
        <w:t xml:space="preserve">городском наземном электрическом транспорте и в дорожном хозяйстве </w:t>
      </w:r>
    </w:p>
    <w:p w14:paraId="09EF61A5" w14:textId="5CA33277" w:rsidR="006B097F" w:rsidRPr="006B097F" w:rsidRDefault="006B097F" w:rsidP="006B097F">
      <w:pPr>
        <w:pStyle w:val="ConsPlusNormal"/>
        <w:ind w:firstLine="0"/>
        <w:jc w:val="right"/>
        <w:rPr>
          <w:rFonts w:ascii="Times New Roman" w:hAnsi="Times New Roman" w:cs="Times New Roman"/>
          <w:b/>
          <w:bCs/>
          <w:color w:val="000000"/>
          <w:sz w:val="22"/>
          <w:szCs w:val="22"/>
        </w:rPr>
      </w:pPr>
      <w:r w:rsidRPr="009433C9">
        <w:rPr>
          <w:rFonts w:ascii="Times New Roman" w:hAnsi="Times New Roman" w:cs="Times New Roman"/>
          <w:color w:val="000000"/>
          <w:sz w:val="22"/>
          <w:szCs w:val="22"/>
        </w:rPr>
        <w:t xml:space="preserve">в границах </w:t>
      </w:r>
      <w:r>
        <w:rPr>
          <w:rFonts w:ascii="Times New Roman" w:hAnsi="Times New Roman" w:cs="Times New Roman"/>
          <w:color w:val="000000"/>
          <w:sz w:val="22"/>
          <w:szCs w:val="22"/>
        </w:rPr>
        <w:t>Старомышастовского сельского поселения Динского района</w:t>
      </w:r>
    </w:p>
    <w:p w14:paraId="3F81A5EC" w14:textId="77777777" w:rsidR="006B097F" w:rsidRDefault="006B097F" w:rsidP="006B097F">
      <w:pPr>
        <w:pStyle w:val="ConsPlusTitle"/>
        <w:jc w:val="center"/>
        <w:rPr>
          <w:rFonts w:ascii="Times New Roman" w:hAnsi="Times New Roman" w:cs="Times New Roman"/>
          <w:color w:val="000000"/>
          <w:sz w:val="24"/>
          <w:szCs w:val="24"/>
        </w:rPr>
      </w:pPr>
    </w:p>
    <w:p w14:paraId="6BC7244D" w14:textId="77777777" w:rsidR="006B097F" w:rsidRPr="009433C9" w:rsidRDefault="006B097F" w:rsidP="006B097F">
      <w:pPr>
        <w:pStyle w:val="ConsPlusTitle"/>
        <w:jc w:val="center"/>
        <w:rPr>
          <w:rFonts w:ascii="Times New Roman" w:hAnsi="Times New Roman" w:cs="Times New Roman"/>
          <w:color w:val="000000"/>
          <w:sz w:val="24"/>
          <w:szCs w:val="24"/>
        </w:rPr>
      </w:pPr>
    </w:p>
    <w:p w14:paraId="51C88872" w14:textId="77777777" w:rsidR="006B097F" w:rsidRPr="009433C9" w:rsidRDefault="006B097F" w:rsidP="006B097F">
      <w:pPr>
        <w:pStyle w:val="ConsPlusTitle"/>
        <w:jc w:val="center"/>
        <w:rPr>
          <w:rFonts w:ascii="Times New Roman" w:hAnsi="Times New Roman" w:cs="Times New Roman"/>
          <w:sz w:val="24"/>
          <w:szCs w:val="24"/>
        </w:rPr>
      </w:pPr>
      <w:r w:rsidRPr="009433C9">
        <w:rPr>
          <w:rFonts w:ascii="Times New Roman" w:hAnsi="Times New Roman" w:cs="Times New Roman"/>
          <w:color w:val="000000"/>
          <w:sz w:val="24"/>
          <w:szCs w:val="24"/>
        </w:rPr>
        <w:t>Индикаторы</w:t>
      </w:r>
      <w:r w:rsidRPr="009433C9">
        <w:rPr>
          <w:rStyle w:val="aff1"/>
          <w:rFonts w:ascii="Times New Roman" w:hAnsi="Times New Roman" w:cs="Times New Roman"/>
          <w:color w:val="000000"/>
          <w:sz w:val="24"/>
          <w:szCs w:val="24"/>
        </w:rPr>
        <w:t xml:space="preserve"> </w:t>
      </w:r>
      <w:r w:rsidRPr="009433C9">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14:paraId="15275B9A" w14:textId="77777777" w:rsidR="006B097F" w:rsidRPr="009433C9" w:rsidRDefault="006B097F" w:rsidP="006B097F">
      <w:pPr>
        <w:pStyle w:val="ConsPlusTitle"/>
        <w:jc w:val="center"/>
        <w:rPr>
          <w:rFonts w:ascii="Times New Roman" w:hAnsi="Times New Roman" w:cs="Times New Roman"/>
          <w:b w:val="0"/>
          <w:bCs w:val="0"/>
          <w:color w:val="000000"/>
          <w:sz w:val="24"/>
          <w:szCs w:val="24"/>
        </w:rPr>
      </w:pPr>
      <w:r w:rsidRPr="009433C9">
        <w:rPr>
          <w:rFonts w:ascii="Times New Roman" w:hAnsi="Times New Roman" w:cs="Times New Roman"/>
          <w:color w:val="000000"/>
          <w:sz w:val="24"/>
          <w:szCs w:val="24"/>
        </w:rPr>
        <w:t xml:space="preserve">проверок при осуществлении администрацией </w:t>
      </w:r>
      <w:proofErr w:type="spellStart"/>
      <w:r>
        <w:rPr>
          <w:rFonts w:ascii="Times New Roman" w:hAnsi="Times New Roman" w:cs="Times New Roman"/>
          <w:color w:val="000000"/>
          <w:sz w:val="24"/>
          <w:szCs w:val="24"/>
        </w:rPr>
        <w:t>Селосон</w:t>
      </w:r>
      <w:r w:rsidRPr="009433C9">
        <w:rPr>
          <w:rFonts w:ascii="Times New Roman" w:hAnsi="Times New Roman" w:cs="Times New Roman"/>
          <w:color w:val="000000"/>
          <w:sz w:val="24"/>
          <w:szCs w:val="24"/>
        </w:rPr>
        <w:t>ского</w:t>
      </w:r>
      <w:proofErr w:type="spellEnd"/>
      <w:r w:rsidRPr="009433C9">
        <w:rPr>
          <w:rFonts w:ascii="Times New Roman" w:hAnsi="Times New Roman" w:cs="Times New Roman"/>
          <w:color w:val="000000"/>
          <w:sz w:val="24"/>
          <w:szCs w:val="24"/>
        </w:rPr>
        <w:t xml:space="preserve"> сельсовета Ширинского района Республики Хакасия</w:t>
      </w:r>
      <w:r w:rsidRPr="009433C9">
        <w:rPr>
          <w:rFonts w:ascii="Times New Roman" w:hAnsi="Times New Roman" w:cs="Times New Roman"/>
          <w:b w:val="0"/>
          <w:bCs w:val="0"/>
          <w:i/>
          <w:iCs/>
          <w:color w:val="000000"/>
          <w:sz w:val="24"/>
          <w:szCs w:val="24"/>
        </w:rPr>
        <w:t xml:space="preserve"> </w:t>
      </w:r>
      <w:r w:rsidRPr="009433C9">
        <w:rPr>
          <w:rFonts w:ascii="Times New Roman" w:hAnsi="Times New Roman" w:cs="Times New Roman"/>
          <w:color w:val="000000"/>
          <w:sz w:val="24"/>
          <w:szCs w:val="24"/>
        </w:rPr>
        <w:t>муниципального контроля на автомобильном транспорте</w:t>
      </w:r>
    </w:p>
    <w:p w14:paraId="21F1E2C9"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57960991" w14:textId="77777777" w:rsidR="006B097F" w:rsidRPr="009433C9" w:rsidRDefault="006B097F" w:rsidP="006B097F">
      <w:pPr>
        <w:pStyle w:val="ConsPlusNormal"/>
        <w:ind w:firstLine="540"/>
        <w:jc w:val="both"/>
        <w:rPr>
          <w:rFonts w:ascii="Times New Roman" w:hAnsi="Times New Roman" w:cs="Times New Roman"/>
          <w:color w:val="000000"/>
          <w:sz w:val="24"/>
          <w:szCs w:val="24"/>
        </w:rPr>
      </w:pPr>
    </w:p>
    <w:p w14:paraId="31F9E3A2" w14:textId="77777777" w:rsidR="006B097F" w:rsidRPr="009433C9" w:rsidRDefault="006B097F" w:rsidP="006B097F">
      <w:pPr>
        <w:pStyle w:val="s1"/>
        <w:shd w:val="clear" w:color="auto" w:fill="FFFFFF"/>
        <w:rPr>
          <w:rFonts w:ascii="Times New Roman" w:hAnsi="Times New Roman" w:cs="Times New Roman"/>
          <w:color w:val="000000"/>
          <w:sz w:val="24"/>
          <w:szCs w:val="24"/>
        </w:rPr>
      </w:pPr>
      <w:r w:rsidRPr="009433C9">
        <w:rPr>
          <w:rFonts w:ascii="Times New Roman" w:hAnsi="Times New Roman" w:cs="Times New Roman"/>
          <w:color w:val="000000"/>
          <w:sz w:val="24"/>
          <w:szCs w:val="24"/>
        </w:rPr>
        <w:t>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14:paraId="5A9E7D2A" w14:textId="77777777" w:rsidR="006B097F" w:rsidRPr="009433C9" w:rsidRDefault="006B097F" w:rsidP="006B097F">
      <w:pPr>
        <w:pStyle w:val="s1"/>
        <w:shd w:val="clear" w:color="auto" w:fill="FFFFFF"/>
        <w:rPr>
          <w:rFonts w:ascii="Times New Roman" w:hAnsi="Times New Roman" w:cs="Times New Roman"/>
          <w:sz w:val="24"/>
          <w:szCs w:val="24"/>
        </w:rPr>
      </w:pPr>
      <w:r w:rsidRPr="009433C9">
        <w:rPr>
          <w:rFonts w:ascii="Times New Roman" w:hAnsi="Times New Roman" w:cs="Times New Roman"/>
          <w:color w:val="000000"/>
          <w:sz w:val="24"/>
          <w:szCs w:val="24"/>
        </w:rPr>
        <w:t>2. Поступление в администрацию информации (из обращений (заявлений) граждан и организаций, от органов государственной власти, органов местного самоуправления, из средств массовой информации, из информации, полученной при проведении контрольных мероприятий, включая контрольные мероприятия без взаимодействия, в том числе в отношении иных контролируемых лиц) об осуществлении контролируемым лицом деятельности, непосредственно влекущей движение по автомобильным дорогам местного значения тяжеловесных и (или) крупногабаритных транспортных средств, при отсутствии у администрации информации о согласовании маршрута движения по автомобильным дорогам местного значения тяжеловесных и (или) крупногабаритных транспортных средств.</w:t>
      </w:r>
    </w:p>
    <w:p w14:paraId="133E644B" w14:textId="447D43B4" w:rsidR="00DC3AE5" w:rsidRPr="006B097F" w:rsidRDefault="00DC3AE5" w:rsidP="00886169">
      <w:pPr>
        <w:tabs>
          <w:tab w:val="left" w:pos="851"/>
        </w:tabs>
        <w:spacing w:line="276" w:lineRule="auto"/>
        <w:ind w:firstLine="709"/>
        <w:jc w:val="both"/>
        <w:rPr>
          <w:sz w:val="28"/>
          <w:szCs w:val="28"/>
          <w:lang w:val="en-US"/>
        </w:rPr>
      </w:pPr>
    </w:p>
    <w:sectPr w:rsidR="00DC3AE5" w:rsidRPr="006B097F" w:rsidSect="008A7B46">
      <w:headerReference w:type="even" r:id="rId13"/>
      <w:headerReference w:type="default" r:id="rId14"/>
      <w:headerReference w:type="first" r:id="rId15"/>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78A5" w14:textId="77777777" w:rsidR="003056EF" w:rsidRDefault="003056EF" w:rsidP="00DC3AE5">
      <w:r>
        <w:separator/>
      </w:r>
    </w:p>
  </w:endnote>
  <w:endnote w:type="continuationSeparator" w:id="0">
    <w:p w14:paraId="310C8560" w14:textId="77777777" w:rsidR="003056EF" w:rsidRDefault="003056EF"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193D" w14:textId="77777777" w:rsidR="003056EF" w:rsidRDefault="003056EF" w:rsidP="00DC3AE5">
      <w:r>
        <w:separator/>
      </w:r>
    </w:p>
  </w:footnote>
  <w:footnote w:type="continuationSeparator" w:id="0">
    <w:p w14:paraId="56945119" w14:textId="77777777" w:rsidR="003056EF" w:rsidRDefault="003056EF"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A20B" w14:textId="77777777"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170F5D" w:rsidRDefault="00170F5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DCD" w14:textId="1B3E3263" w:rsidR="00170F5D"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E6B2A">
      <w:rPr>
        <w:rStyle w:val="afb"/>
        <w:noProof/>
      </w:rPr>
      <w:t>17</w:t>
    </w:r>
    <w:r>
      <w:rPr>
        <w:rStyle w:val="afb"/>
      </w:rPr>
      <w:fldChar w:fldCharType="end"/>
    </w:r>
  </w:p>
  <w:p w14:paraId="163441D5" w14:textId="77777777" w:rsidR="00170F5D" w:rsidRDefault="00170F5D">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B6C4" w14:textId="5AD883BE" w:rsidR="00F11A21" w:rsidRPr="00F11A21" w:rsidRDefault="00983BD5" w:rsidP="00F11A21">
    <w:pPr>
      <w:pStyle w:val="af7"/>
      <w:jc w:val="right"/>
    </w:pPr>
    <w: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1541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07555"/>
    <w:rsid w:val="00105727"/>
    <w:rsid w:val="00170F5D"/>
    <w:rsid w:val="00190323"/>
    <w:rsid w:val="001972DD"/>
    <w:rsid w:val="001F0114"/>
    <w:rsid w:val="001F4D42"/>
    <w:rsid w:val="001F4DFA"/>
    <w:rsid w:val="00200232"/>
    <w:rsid w:val="00221A3B"/>
    <w:rsid w:val="00226F95"/>
    <w:rsid w:val="00234255"/>
    <w:rsid w:val="002563D5"/>
    <w:rsid w:val="00291540"/>
    <w:rsid w:val="0029339F"/>
    <w:rsid w:val="002A1B7A"/>
    <w:rsid w:val="003056EF"/>
    <w:rsid w:val="00395AD7"/>
    <w:rsid w:val="003C6A89"/>
    <w:rsid w:val="003E4939"/>
    <w:rsid w:val="004065A2"/>
    <w:rsid w:val="00491443"/>
    <w:rsid w:val="004F580F"/>
    <w:rsid w:val="00567818"/>
    <w:rsid w:val="00570912"/>
    <w:rsid w:val="005972FD"/>
    <w:rsid w:val="005A274D"/>
    <w:rsid w:val="00604CE2"/>
    <w:rsid w:val="00613973"/>
    <w:rsid w:val="0065122D"/>
    <w:rsid w:val="006B097F"/>
    <w:rsid w:val="006F6680"/>
    <w:rsid w:val="007027C1"/>
    <w:rsid w:val="00773766"/>
    <w:rsid w:val="00824626"/>
    <w:rsid w:val="0082718C"/>
    <w:rsid w:val="00852089"/>
    <w:rsid w:val="0086361A"/>
    <w:rsid w:val="00886169"/>
    <w:rsid w:val="008A7B46"/>
    <w:rsid w:val="008F2722"/>
    <w:rsid w:val="00900C10"/>
    <w:rsid w:val="00935631"/>
    <w:rsid w:val="00944C9A"/>
    <w:rsid w:val="00966D7A"/>
    <w:rsid w:val="00983BD5"/>
    <w:rsid w:val="00990CE4"/>
    <w:rsid w:val="009C3208"/>
    <w:rsid w:val="009D07EB"/>
    <w:rsid w:val="00A16966"/>
    <w:rsid w:val="00AA7370"/>
    <w:rsid w:val="00AC3A08"/>
    <w:rsid w:val="00AE17F0"/>
    <w:rsid w:val="00AE66AC"/>
    <w:rsid w:val="00B027D0"/>
    <w:rsid w:val="00BB3474"/>
    <w:rsid w:val="00BD4AE3"/>
    <w:rsid w:val="00C52322"/>
    <w:rsid w:val="00C7229E"/>
    <w:rsid w:val="00CF426F"/>
    <w:rsid w:val="00D57871"/>
    <w:rsid w:val="00DA6DB9"/>
    <w:rsid w:val="00DC3AE5"/>
    <w:rsid w:val="00DE68B6"/>
    <w:rsid w:val="00DE6B2A"/>
    <w:rsid w:val="00DE7F3E"/>
    <w:rsid w:val="00E06C6F"/>
    <w:rsid w:val="00E274D8"/>
    <w:rsid w:val="00E4588F"/>
    <w:rsid w:val="00E83585"/>
    <w:rsid w:val="00F11A21"/>
    <w:rsid w:val="00F3684D"/>
    <w:rsid w:val="00FA2132"/>
    <w:rsid w:val="00FB3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aliases w:val=" Знак Знак15"/>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DA6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73755">
      <w:bodyDiv w:val="1"/>
      <w:marLeft w:val="0"/>
      <w:marRight w:val="0"/>
      <w:marTop w:val="0"/>
      <w:marBottom w:val="0"/>
      <w:divBdr>
        <w:top w:val="none" w:sz="0" w:space="0" w:color="auto"/>
        <w:left w:val="none" w:sz="0" w:space="0" w:color="auto"/>
        <w:bottom w:val="none" w:sz="0" w:space="0" w:color="auto"/>
        <w:right w:val="none" w:sz="0" w:space="0" w:color="auto"/>
      </w:divBdr>
    </w:div>
    <w:div w:id="665129829">
      <w:bodyDiv w:val="1"/>
      <w:marLeft w:val="0"/>
      <w:marRight w:val="0"/>
      <w:marTop w:val="0"/>
      <w:marBottom w:val="0"/>
      <w:divBdr>
        <w:top w:val="none" w:sz="0" w:space="0" w:color="auto"/>
        <w:left w:val="none" w:sz="0" w:space="0" w:color="auto"/>
        <w:bottom w:val="none" w:sz="0" w:space="0" w:color="auto"/>
        <w:right w:val="none" w:sz="0" w:space="0" w:color="auto"/>
      </w:divBdr>
    </w:div>
    <w:div w:id="762261987">
      <w:bodyDiv w:val="1"/>
      <w:marLeft w:val="0"/>
      <w:marRight w:val="0"/>
      <w:marTop w:val="0"/>
      <w:marBottom w:val="0"/>
      <w:divBdr>
        <w:top w:val="none" w:sz="0" w:space="0" w:color="auto"/>
        <w:left w:val="none" w:sz="0" w:space="0" w:color="auto"/>
        <w:bottom w:val="none" w:sz="0" w:space="0" w:color="auto"/>
        <w:right w:val="none" w:sz="0" w:space="0" w:color="auto"/>
      </w:divBdr>
    </w:div>
    <w:div w:id="1010257763">
      <w:bodyDiv w:val="1"/>
      <w:marLeft w:val="0"/>
      <w:marRight w:val="0"/>
      <w:marTop w:val="0"/>
      <w:marBottom w:val="0"/>
      <w:divBdr>
        <w:top w:val="none" w:sz="0" w:space="0" w:color="auto"/>
        <w:left w:val="none" w:sz="0" w:space="0" w:color="auto"/>
        <w:bottom w:val="none" w:sz="0" w:space="0" w:color="auto"/>
        <w:right w:val="none" w:sz="0" w:space="0" w:color="auto"/>
      </w:divBdr>
    </w:div>
    <w:div w:id="1358391248">
      <w:bodyDiv w:val="1"/>
      <w:marLeft w:val="0"/>
      <w:marRight w:val="0"/>
      <w:marTop w:val="0"/>
      <w:marBottom w:val="0"/>
      <w:divBdr>
        <w:top w:val="none" w:sz="0" w:space="0" w:color="auto"/>
        <w:left w:val="none" w:sz="0" w:space="0" w:color="auto"/>
        <w:bottom w:val="none" w:sz="0" w:space="0" w:color="auto"/>
        <w:right w:val="none" w:sz="0" w:space="0" w:color="auto"/>
      </w:divBdr>
    </w:div>
    <w:div w:id="1669555082">
      <w:bodyDiv w:val="1"/>
      <w:marLeft w:val="0"/>
      <w:marRight w:val="0"/>
      <w:marTop w:val="0"/>
      <w:marBottom w:val="0"/>
      <w:divBdr>
        <w:top w:val="none" w:sz="0" w:space="0" w:color="auto"/>
        <w:left w:val="none" w:sz="0" w:space="0" w:color="auto"/>
        <w:bottom w:val="none" w:sz="0" w:space="0" w:color="auto"/>
        <w:right w:val="none" w:sz="0" w:space="0" w:color="auto"/>
      </w:divBdr>
    </w:div>
    <w:div w:id="18485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D5141-194F-4934-B421-4F446A74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7265</Words>
  <Characters>41412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Veligockaya</cp:lastModifiedBy>
  <cp:revision>2</cp:revision>
  <cp:lastPrinted>2023-09-28T06:09:00Z</cp:lastPrinted>
  <dcterms:created xsi:type="dcterms:W3CDTF">2025-05-22T08:35:00Z</dcterms:created>
  <dcterms:modified xsi:type="dcterms:W3CDTF">2025-05-22T08:35:00Z</dcterms:modified>
</cp:coreProperties>
</file>