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AFAC55" w14:textId="29983470" w:rsidR="00904328" w:rsidRDefault="00904328" w:rsidP="00BE0449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4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34"/>
          <w:lang w:eastAsia="ar-SA"/>
        </w:rPr>
        <w:t>СОВЕТ СТАРОМЫШАСТОВСКОГО СЕЛЬСКОГО ПОСЕЛЕНИЯ</w:t>
      </w:r>
    </w:p>
    <w:p w14:paraId="3699C702" w14:textId="77777777" w:rsidR="00CA6EAE" w:rsidRDefault="00904328" w:rsidP="009043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4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34"/>
          <w:lang w:eastAsia="ar-SA"/>
        </w:rPr>
        <w:t xml:space="preserve">ДИНСКОГО </w:t>
      </w:r>
      <w:r w:rsidR="00CA6EAE">
        <w:rPr>
          <w:rFonts w:ascii="Times New Roman" w:hAnsi="Times New Roman" w:cs="Times New Roman"/>
          <w:b/>
          <w:bCs/>
          <w:sz w:val="28"/>
          <w:szCs w:val="34"/>
          <w:lang w:eastAsia="ar-SA"/>
        </w:rPr>
        <w:t xml:space="preserve">МУНИЦИПАЛЬНОГО </w:t>
      </w:r>
      <w:r>
        <w:rPr>
          <w:rFonts w:ascii="Times New Roman" w:hAnsi="Times New Roman" w:cs="Times New Roman"/>
          <w:b/>
          <w:bCs/>
          <w:sz w:val="28"/>
          <w:szCs w:val="34"/>
          <w:lang w:eastAsia="ar-SA"/>
        </w:rPr>
        <w:t>РАЙОНА</w:t>
      </w:r>
      <w:r w:rsidR="00CA6EAE">
        <w:rPr>
          <w:rFonts w:ascii="Times New Roman" w:hAnsi="Times New Roman" w:cs="Times New Roman"/>
          <w:b/>
          <w:bCs/>
          <w:sz w:val="28"/>
          <w:szCs w:val="34"/>
          <w:lang w:eastAsia="ar-SA"/>
        </w:rPr>
        <w:t xml:space="preserve"> </w:t>
      </w:r>
    </w:p>
    <w:p w14:paraId="3073102C" w14:textId="14CDCF63" w:rsidR="00904328" w:rsidRDefault="00CA6EAE" w:rsidP="009043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34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34"/>
          <w:lang w:eastAsia="ar-SA"/>
        </w:rPr>
        <w:t>КРАСНОДАРСКОГО КРАЯ</w:t>
      </w:r>
    </w:p>
    <w:p w14:paraId="494032EA" w14:textId="77777777" w:rsidR="00904328" w:rsidRDefault="00904328" w:rsidP="009043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  <w:lang w:eastAsia="ar-SA"/>
        </w:rPr>
      </w:pPr>
    </w:p>
    <w:p w14:paraId="3EEE070F" w14:textId="77777777" w:rsidR="00904328" w:rsidRDefault="00904328" w:rsidP="00904328">
      <w:pPr>
        <w:suppressAutoHyphens/>
        <w:spacing w:after="0" w:line="240" w:lineRule="auto"/>
        <w:jc w:val="center"/>
        <w:rPr>
          <w:rFonts w:ascii="Times New Roman" w:hAnsi="Times New Roman" w:cs="Times New Roman"/>
          <w:b/>
          <w:bCs/>
          <w:sz w:val="32"/>
          <w:szCs w:val="32"/>
          <w:lang w:eastAsia="ar-SA"/>
        </w:rPr>
      </w:pPr>
      <w:r>
        <w:rPr>
          <w:rFonts w:ascii="Times New Roman" w:hAnsi="Times New Roman" w:cs="Times New Roman"/>
          <w:b/>
          <w:bCs/>
          <w:sz w:val="32"/>
          <w:szCs w:val="32"/>
          <w:lang w:eastAsia="ar-SA"/>
        </w:rPr>
        <w:t>РЕШЕНИЕ</w:t>
      </w:r>
    </w:p>
    <w:p w14:paraId="4C91B24D" w14:textId="77777777" w:rsidR="00904328" w:rsidRDefault="00904328" w:rsidP="00904328">
      <w:pPr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4"/>
          <w:lang w:eastAsia="ar-SA"/>
        </w:rPr>
      </w:pPr>
    </w:p>
    <w:p w14:paraId="0C720460" w14:textId="77777777" w:rsidR="00904328" w:rsidRDefault="00904328" w:rsidP="00904328">
      <w:pPr>
        <w:tabs>
          <w:tab w:val="left" w:pos="4962"/>
        </w:tabs>
        <w:suppressAutoHyphens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34"/>
          <w:lang w:eastAsia="ar-SA"/>
        </w:rPr>
      </w:pPr>
    </w:p>
    <w:p w14:paraId="0D1E8688" w14:textId="5A7F8F9D" w:rsidR="00904328" w:rsidRDefault="00904328" w:rsidP="00904328">
      <w:pPr>
        <w:suppressAutoHyphens/>
        <w:spacing w:after="0" w:line="240" w:lineRule="auto"/>
        <w:jc w:val="center"/>
        <w:rPr>
          <w:rFonts w:ascii="Times New Roman" w:hAnsi="Times New Roman" w:cs="Times New Roman"/>
          <w:sz w:val="28"/>
          <w:szCs w:val="34"/>
          <w:lang w:eastAsia="ar-SA"/>
        </w:rPr>
      </w:pPr>
      <w:r>
        <w:rPr>
          <w:rFonts w:ascii="Times New Roman" w:hAnsi="Times New Roman" w:cs="Times New Roman"/>
          <w:sz w:val="28"/>
          <w:szCs w:val="34"/>
          <w:lang w:eastAsia="ar-SA"/>
        </w:rPr>
        <w:t xml:space="preserve">от </w:t>
      </w:r>
      <w:r w:rsidR="00CA6EAE">
        <w:rPr>
          <w:rFonts w:ascii="Times New Roman" w:hAnsi="Times New Roman" w:cs="Times New Roman"/>
          <w:sz w:val="28"/>
          <w:szCs w:val="34"/>
          <w:lang w:eastAsia="ar-SA"/>
        </w:rPr>
        <w:t>25 марта 2026</w:t>
      </w:r>
      <w:r>
        <w:rPr>
          <w:rFonts w:ascii="Times New Roman" w:hAnsi="Times New Roman" w:cs="Times New Roman"/>
          <w:sz w:val="28"/>
          <w:szCs w:val="34"/>
          <w:lang w:eastAsia="ar-SA"/>
        </w:rPr>
        <w:t xml:space="preserve"> года                                                                           № _______</w:t>
      </w:r>
    </w:p>
    <w:p w14:paraId="671BD6F6" w14:textId="77777777" w:rsidR="00904328" w:rsidRDefault="00904328" w:rsidP="00904328">
      <w:pPr>
        <w:tabs>
          <w:tab w:val="left" w:pos="1170"/>
        </w:tabs>
        <w:suppressAutoHyphens/>
        <w:spacing w:after="0" w:line="240" w:lineRule="auto"/>
        <w:jc w:val="center"/>
        <w:rPr>
          <w:rFonts w:ascii="Times New Roman" w:hAnsi="Times New Roman" w:cs="Times New Roman CYR"/>
          <w:sz w:val="24"/>
          <w:szCs w:val="24"/>
          <w:lang w:eastAsia="ar-SA"/>
        </w:rPr>
      </w:pPr>
      <w:r>
        <w:rPr>
          <w:rFonts w:ascii="Times New Roman" w:hAnsi="Times New Roman" w:cs="Times New Roman CYR"/>
          <w:sz w:val="24"/>
          <w:szCs w:val="24"/>
          <w:lang w:eastAsia="ar-SA"/>
        </w:rPr>
        <w:t>станица Старомышастовская</w:t>
      </w:r>
    </w:p>
    <w:p w14:paraId="3212871E" w14:textId="77777777" w:rsidR="00904328" w:rsidRDefault="00904328" w:rsidP="009043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0BD64505" w14:textId="77777777" w:rsidR="00904328" w:rsidRDefault="00904328" w:rsidP="00904328">
      <w:pPr>
        <w:suppressAutoHyphens/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</w:p>
    <w:p w14:paraId="3622905B" w14:textId="77777777" w:rsidR="00904328" w:rsidRDefault="00904328" w:rsidP="009043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Об отчете </w:t>
      </w:r>
      <w:bookmarkStart w:id="0" w:name="_Hlk34398939"/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главы Старомышастовского сельского поселения</w:t>
      </w:r>
    </w:p>
    <w:p w14:paraId="6708CE18" w14:textId="77777777" w:rsidR="00904328" w:rsidRDefault="00904328" w:rsidP="009043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Динского района Захарова Михаила Викторовича </w:t>
      </w:r>
    </w:p>
    <w:p w14:paraId="57D76328" w14:textId="77777777" w:rsidR="00904328" w:rsidRDefault="00904328" w:rsidP="009043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о результатах своей деятельности </w:t>
      </w:r>
    </w:p>
    <w:p w14:paraId="7D03D9B5" w14:textId="77777777" w:rsidR="00904328" w:rsidRDefault="00904328" w:rsidP="009043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и деятельности администрации Старомышастовского </w:t>
      </w:r>
    </w:p>
    <w:p w14:paraId="17C3EF57" w14:textId="3EC0412E" w:rsidR="00904328" w:rsidRDefault="00904328" w:rsidP="00904328">
      <w:pPr>
        <w:suppressAutoHyphens/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  <w:lang w:eastAsia="ar-SA"/>
        </w:rPr>
      </w:pP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сельского поселения Динского района в 202</w:t>
      </w:r>
      <w:r w:rsidR="00CA6EAE">
        <w:rPr>
          <w:rFonts w:ascii="Times New Roman" w:hAnsi="Times New Roman" w:cs="Times New Roman"/>
          <w:b/>
          <w:bCs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b/>
          <w:bCs/>
          <w:sz w:val="28"/>
          <w:szCs w:val="28"/>
          <w:lang w:eastAsia="ar-SA"/>
        </w:rPr>
        <w:t xml:space="preserve"> году </w:t>
      </w:r>
    </w:p>
    <w:bookmarkEnd w:id="0"/>
    <w:p w14:paraId="52C19660" w14:textId="77777777" w:rsidR="00904328" w:rsidRDefault="00904328" w:rsidP="0090432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67B2BC6F" w14:textId="77777777" w:rsidR="00904328" w:rsidRDefault="00904328" w:rsidP="0090432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  <w:lang w:eastAsia="ar-SA"/>
        </w:rPr>
      </w:pPr>
    </w:p>
    <w:p w14:paraId="4EF3ED2D" w14:textId="7811B2F5" w:rsidR="00904328" w:rsidRDefault="00904328" w:rsidP="0090432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Заслушав и обсудив отчет </w:t>
      </w:r>
      <w:bookmarkStart w:id="1" w:name="_Hlk34400310"/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главы Старомышастовского сельского поселения Динского района Захарова Михаила Викторовича </w:t>
      </w:r>
      <w:bookmarkEnd w:id="1"/>
      <w:r>
        <w:rPr>
          <w:rFonts w:ascii="Times New Roman" w:hAnsi="Times New Roman" w:cs="Times New Roman"/>
          <w:bCs/>
          <w:sz w:val="28"/>
          <w:szCs w:val="28"/>
          <w:lang w:eastAsia="ar-SA"/>
        </w:rPr>
        <w:t>о результатах своей деятельности и деятельности администрации Старомышастовского сельского поселения Динского района в 202</w:t>
      </w:r>
      <w:r w:rsidR="00CA6EAE">
        <w:rPr>
          <w:rFonts w:ascii="Times New Roman" w:hAnsi="Times New Roman" w:cs="Times New Roman"/>
          <w:bCs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 году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, руководствуясь статьей 35 Федерального закона от 6 октября 2003 года № 131-ФЗ «Об общих принципах организации местного самоуправления в Российской Федерации» и Уставом Старомышастовского сельского поселения Динского района, Совет Старомышастовского сельского поселения Динского </w:t>
      </w:r>
      <w:r w:rsidR="00CA6EAE">
        <w:rPr>
          <w:rFonts w:ascii="Times New Roman" w:hAnsi="Times New Roman" w:cs="Times New Roman"/>
          <w:sz w:val="28"/>
          <w:szCs w:val="28"/>
          <w:lang w:eastAsia="ar-SA"/>
        </w:rPr>
        <w:t xml:space="preserve">муниципального </w:t>
      </w:r>
      <w:r>
        <w:rPr>
          <w:rFonts w:ascii="Times New Roman" w:hAnsi="Times New Roman" w:cs="Times New Roman"/>
          <w:sz w:val="28"/>
          <w:szCs w:val="28"/>
          <w:lang w:eastAsia="ar-SA"/>
        </w:rPr>
        <w:t>района</w:t>
      </w:r>
      <w:r w:rsidR="00CA6EAE">
        <w:rPr>
          <w:rFonts w:ascii="Times New Roman" w:hAnsi="Times New Roman" w:cs="Times New Roman"/>
          <w:sz w:val="28"/>
          <w:szCs w:val="28"/>
          <w:lang w:eastAsia="ar-SA"/>
        </w:rPr>
        <w:t xml:space="preserve"> Краснодарского края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РЕШИЛ: </w:t>
      </w:r>
    </w:p>
    <w:p w14:paraId="7EDEC50A" w14:textId="7F2D3C23" w:rsidR="00904328" w:rsidRDefault="00904328" w:rsidP="0090432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1. Признать деятельность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 xml:space="preserve">главы Старомышастовского сельского поселения Динского района Захарова Михаила Викторовича 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и администрации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Старомышастовского сельского поселения Динского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в 202</w:t>
      </w:r>
      <w:r w:rsidR="00CA6EAE">
        <w:rPr>
          <w:rFonts w:ascii="Times New Roman" w:hAnsi="Times New Roman" w:cs="Times New Roman"/>
          <w:sz w:val="28"/>
          <w:szCs w:val="28"/>
          <w:lang w:eastAsia="ar-SA"/>
        </w:rPr>
        <w:t>5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году удовлетворительной. </w:t>
      </w:r>
    </w:p>
    <w:p w14:paraId="433A0DD7" w14:textId="77777777" w:rsidR="00904328" w:rsidRDefault="00904328" w:rsidP="0090432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 xml:space="preserve">2. Общему отделу администрации </w:t>
      </w:r>
      <w:r>
        <w:rPr>
          <w:rFonts w:ascii="Times New Roman" w:hAnsi="Times New Roman" w:cs="Times New Roman"/>
          <w:bCs/>
          <w:sz w:val="28"/>
          <w:szCs w:val="28"/>
          <w:lang w:eastAsia="ar-SA"/>
        </w:rPr>
        <w:t>Старомышастовского сельского поселения Динского района</w:t>
      </w:r>
      <w:r>
        <w:rPr>
          <w:rFonts w:ascii="Times New Roman" w:hAnsi="Times New Roman" w:cs="Times New Roman"/>
          <w:sz w:val="28"/>
          <w:szCs w:val="28"/>
          <w:lang w:eastAsia="ar-SA"/>
        </w:rPr>
        <w:t xml:space="preserve"> (Велигоцкая) опубликовать и разместить настоящее решение на официальном сайте Старомышастовского сельского поселения Динского района </w:t>
      </w:r>
    </w:p>
    <w:p w14:paraId="2531B8AA" w14:textId="77777777" w:rsidR="00904328" w:rsidRDefault="00904328" w:rsidP="00904328">
      <w:pPr>
        <w:tabs>
          <w:tab w:val="left" w:pos="900"/>
        </w:tabs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  <w:r>
        <w:rPr>
          <w:rFonts w:ascii="Times New Roman" w:hAnsi="Times New Roman" w:cs="Times New Roman"/>
          <w:sz w:val="28"/>
          <w:szCs w:val="28"/>
          <w:lang w:eastAsia="ar-SA"/>
        </w:rPr>
        <w:t>3. Настоящее решение вступает в силу после его официального опубликования.</w:t>
      </w:r>
    </w:p>
    <w:p w14:paraId="7F861723" w14:textId="77777777" w:rsidR="00904328" w:rsidRDefault="00904328" w:rsidP="00904328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5632A18F" w14:textId="77777777" w:rsidR="00904328" w:rsidRDefault="00904328" w:rsidP="00904328">
      <w:pPr>
        <w:tabs>
          <w:tab w:val="left" w:pos="900"/>
        </w:tabs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eastAsia="ar-SA"/>
        </w:rPr>
      </w:pPr>
    </w:p>
    <w:p w14:paraId="6F6CD0ED" w14:textId="77777777" w:rsidR="00904328" w:rsidRDefault="00904328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Председатель</w:t>
      </w:r>
    </w:p>
    <w:p w14:paraId="3C97F61B" w14:textId="77777777" w:rsidR="00904328" w:rsidRDefault="00904328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Совета Старомышастовского</w:t>
      </w:r>
    </w:p>
    <w:p w14:paraId="27E36191" w14:textId="77777777" w:rsidR="00CA6EAE" w:rsidRDefault="00904328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сельского поселения</w:t>
      </w:r>
    </w:p>
    <w:p w14:paraId="1CF402FC" w14:textId="77777777" w:rsidR="00CA6EAE" w:rsidRDefault="00CA6EAE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Динского муниципального района</w:t>
      </w:r>
    </w:p>
    <w:p w14:paraId="3DD3A465" w14:textId="7E121218" w:rsidR="00904328" w:rsidRDefault="00CA6EAE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Краснодарского края</w:t>
      </w:r>
      <w:r w:rsidR="00904328">
        <w:rPr>
          <w:rFonts w:ascii="Times New Roman" w:hAnsi="Times New Roman" w:cs="Courier New"/>
          <w:sz w:val="28"/>
          <w:szCs w:val="28"/>
        </w:rPr>
        <w:t xml:space="preserve">                                                                            И.С. Рябов</w:t>
      </w:r>
    </w:p>
    <w:p w14:paraId="7B568763" w14:textId="77777777" w:rsidR="00904328" w:rsidRDefault="00904328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</w:p>
    <w:p w14:paraId="4194D2DB" w14:textId="77777777" w:rsidR="00904328" w:rsidRDefault="00904328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 xml:space="preserve">Глава Старомышастовского </w:t>
      </w:r>
    </w:p>
    <w:p w14:paraId="0569F900" w14:textId="77777777" w:rsidR="00904328" w:rsidRDefault="00904328" w:rsidP="009043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Courier New"/>
          <w:sz w:val="28"/>
          <w:szCs w:val="28"/>
        </w:rPr>
      </w:pPr>
      <w:r>
        <w:rPr>
          <w:rFonts w:ascii="Times New Roman" w:hAnsi="Times New Roman" w:cs="Courier New"/>
          <w:sz w:val="28"/>
          <w:szCs w:val="28"/>
        </w:rPr>
        <w:t>сельского поселения                                                                         М.В. Захаров</w:t>
      </w:r>
    </w:p>
    <w:p w14:paraId="1540FDF9" w14:textId="77777777" w:rsidR="000F0F80" w:rsidRDefault="000F0F80"/>
    <w:sectPr w:rsidR="000F0F80" w:rsidSect="00CA6EAE">
      <w:pgSz w:w="11906" w:h="16838"/>
      <w:pgMar w:top="28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585"/>
    <w:rsid w:val="000F0F80"/>
    <w:rsid w:val="00126220"/>
    <w:rsid w:val="005A5585"/>
    <w:rsid w:val="00676175"/>
    <w:rsid w:val="00704EFC"/>
    <w:rsid w:val="00880AC9"/>
    <w:rsid w:val="00904328"/>
    <w:rsid w:val="00967276"/>
    <w:rsid w:val="00BA2D2C"/>
    <w:rsid w:val="00BD659D"/>
    <w:rsid w:val="00BE0449"/>
    <w:rsid w:val="00CA6EAE"/>
    <w:rsid w:val="00ED49FE"/>
    <w:rsid w:val="00F44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7C053"/>
  <w15:chartTrackingRefBased/>
  <w15:docId w15:val="{98E2F511-2B61-4B04-A1EC-E84649333C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04328"/>
    <w:pPr>
      <w:spacing w:after="200" w:line="276" w:lineRule="auto"/>
    </w:pPr>
    <w:rPr>
      <w:rFonts w:ascii="Calibri" w:eastAsia="Times New Roman" w:hAnsi="Calibri" w:cs="Calibri"/>
      <w:kern w:val="0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5A5585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5585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5585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5585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5585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5585"/>
    <w:pPr>
      <w:keepNext/>
      <w:keepLines/>
      <w:spacing w:before="40" w:after="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5585"/>
    <w:pPr>
      <w:keepNext/>
      <w:keepLines/>
      <w:spacing w:before="40" w:after="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5585"/>
    <w:pPr>
      <w:keepNext/>
      <w:keepLines/>
      <w:spacing w:after="0"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5585"/>
    <w:pPr>
      <w:keepNext/>
      <w:keepLines/>
      <w:spacing w:after="0"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558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558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558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558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558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558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558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558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558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A558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Заголовок Знак"/>
    <w:basedOn w:val="a0"/>
    <w:link w:val="a3"/>
    <w:uiPriority w:val="10"/>
    <w:rsid w:val="005A558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5585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одзаголовок Знак"/>
    <w:basedOn w:val="a0"/>
    <w:link w:val="a5"/>
    <w:uiPriority w:val="11"/>
    <w:rsid w:val="005A558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5585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22">
    <w:name w:val="Цитата 2 Знак"/>
    <w:basedOn w:val="a0"/>
    <w:link w:val="21"/>
    <w:uiPriority w:val="29"/>
    <w:rsid w:val="005A558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558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lang w:eastAsia="en-US"/>
      <w14:ligatures w14:val="standardContextual"/>
    </w:rPr>
  </w:style>
  <w:style w:type="character" w:styleId="a8">
    <w:name w:val="Intense Emphasis"/>
    <w:basedOn w:val="a0"/>
    <w:uiPriority w:val="21"/>
    <w:qFormat/>
    <w:rsid w:val="005A558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558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lang w:eastAsia="en-US"/>
      <w14:ligatures w14:val="standardContextual"/>
    </w:rPr>
  </w:style>
  <w:style w:type="character" w:customStyle="1" w:styleId="aa">
    <w:name w:val="Выделенная цитата Знак"/>
    <w:basedOn w:val="a0"/>
    <w:link w:val="a9"/>
    <w:uiPriority w:val="30"/>
    <w:rsid w:val="005A558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5A558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90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282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Veligockaya</dc:creator>
  <cp:keywords/>
  <dc:description/>
  <cp:lastModifiedBy>Veligockaya</cp:lastModifiedBy>
  <cp:revision>7</cp:revision>
  <cp:lastPrinted>2025-04-23T07:07:00Z</cp:lastPrinted>
  <dcterms:created xsi:type="dcterms:W3CDTF">2025-04-16T10:22:00Z</dcterms:created>
  <dcterms:modified xsi:type="dcterms:W3CDTF">2026-03-18T10:51:00Z</dcterms:modified>
</cp:coreProperties>
</file>