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A36849" w14:textId="77777777" w:rsidR="000C72F5" w:rsidRDefault="000C72F5" w:rsidP="000C72F5">
      <w:pPr>
        <w:spacing w:line="276" w:lineRule="auto"/>
        <w:jc w:val="center"/>
        <w:rPr>
          <w:b/>
          <w:bCs/>
          <w:sz w:val="28"/>
          <w:szCs w:val="28"/>
        </w:rPr>
      </w:pPr>
    </w:p>
    <w:p w14:paraId="13E4955C" w14:textId="77777777" w:rsidR="000C72F5" w:rsidRDefault="000C72F5" w:rsidP="000C72F5">
      <w:pPr>
        <w:spacing w:line="276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СОВЕТ СТАРОМЫШАСТОВСКОГО СЕЛСЬКОГО ПОСЕЛЕНИЯ ДИНСКОГО РАЙОНА</w:t>
      </w:r>
    </w:p>
    <w:p w14:paraId="43429FEC" w14:textId="77777777" w:rsidR="000C72F5" w:rsidRPr="00F17014" w:rsidRDefault="000C72F5" w:rsidP="000C72F5">
      <w:pPr>
        <w:spacing w:line="276" w:lineRule="auto"/>
        <w:jc w:val="center"/>
        <w:rPr>
          <w:sz w:val="28"/>
          <w:szCs w:val="28"/>
        </w:rPr>
      </w:pPr>
    </w:p>
    <w:p w14:paraId="6DFDEEBB" w14:textId="77777777" w:rsidR="000C72F5" w:rsidRPr="00F17014" w:rsidRDefault="000C72F5" w:rsidP="000C72F5">
      <w:pPr>
        <w:spacing w:line="276" w:lineRule="auto"/>
        <w:jc w:val="center"/>
        <w:rPr>
          <w:sz w:val="28"/>
          <w:szCs w:val="28"/>
        </w:rPr>
      </w:pPr>
      <w:r w:rsidRPr="00F17014">
        <w:rPr>
          <w:sz w:val="28"/>
          <w:szCs w:val="28"/>
        </w:rPr>
        <w:t>РЕШЕНИЕ</w:t>
      </w:r>
    </w:p>
    <w:p w14:paraId="41BC7F82" w14:textId="56A394A3" w:rsidR="000C72F5" w:rsidRPr="00F17014" w:rsidRDefault="000C72F5" w:rsidP="000C72F5">
      <w:pPr>
        <w:spacing w:line="276" w:lineRule="auto"/>
        <w:jc w:val="both"/>
        <w:rPr>
          <w:sz w:val="28"/>
          <w:szCs w:val="28"/>
        </w:rPr>
      </w:pPr>
      <w:r w:rsidRPr="00F17014">
        <w:rPr>
          <w:sz w:val="28"/>
          <w:szCs w:val="28"/>
        </w:rPr>
        <w:t xml:space="preserve">от </w:t>
      </w:r>
      <w:r w:rsidR="00B25635">
        <w:rPr>
          <w:sz w:val="28"/>
          <w:szCs w:val="28"/>
        </w:rPr>
        <w:t>29.12.2021</w:t>
      </w:r>
      <w:r w:rsidRPr="00F17014">
        <w:rPr>
          <w:sz w:val="28"/>
          <w:szCs w:val="28"/>
        </w:rPr>
        <w:t xml:space="preserve"> года  </w:t>
      </w:r>
      <w:r>
        <w:rPr>
          <w:sz w:val="28"/>
          <w:szCs w:val="28"/>
        </w:rPr>
        <w:t xml:space="preserve">                                                                      </w:t>
      </w:r>
      <w:r w:rsidRPr="00F17014">
        <w:rPr>
          <w:sz w:val="28"/>
          <w:szCs w:val="28"/>
        </w:rPr>
        <w:t xml:space="preserve">№ </w:t>
      </w:r>
      <w:r w:rsidR="00B25635">
        <w:rPr>
          <w:sz w:val="28"/>
          <w:szCs w:val="28"/>
        </w:rPr>
        <w:t>109-30/4</w:t>
      </w:r>
      <w:r>
        <w:rPr>
          <w:sz w:val="28"/>
          <w:szCs w:val="28"/>
        </w:rPr>
        <w:t xml:space="preserve">   </w:t>
      </w:r>
    </w:p>
    <w:p w14:paraId="77747690" w14:textId="77777777" w:rsidR="000C72F5" w:rsidRDefault="000C72F5" w:rsidP="000C72F5">
      <w:pPr>
        <w:spacing w:line="276" w:lineRule="auto"/>
        <w:jc w:val="center"/>
        <w:rPr>
          <w:b/>
          <w:bCs/>
          <w:sz w:val="28"/>
          <w:szCs w:val="28"/>
        </w:rPr>
      </w:pPr>
    </w:p>
    <w:p w14:paraId="49F5786F" w14:textId="77290766" w:rsidR="000C72F5" w:rsidRDefault="000C72F5" w:rsidP="000C72F5">
      <w:pPr>
        <w:spacing w:line="276" w:lineRule="auto"/>
        <w:jc w:val="center"/>
        <w:rPr>
          <w:sz w:val="28"/>
          <w:szCs w:val="28"/>
        </w:rPr>
      </w:pPr>
      <w:r w:rsidRPr="00F17014">
        <w:rPr>
          <w:sz w:val="28"/>
          <w:szCs w:val="28"/>
        </w:rPr>
        <w:t>станица Старомышастовская</w:t>
      </w:r>
    </w:p>
    <w:p w14:paraId="7C0DC604" w14:textId="3772924C" w:rsidR="00D9448A" w:rsidRDefault="00D9448A" w:rsidP="000C72F5">
      <w:pPr>
        <w:spacing w:line="276" w:lineRule="auto"/>
        <w:jc w:val="center"/>
        <w:rPr>
          <w:sz w:val="28"/>
          <w:szCs w:val="28"/>
        </w:rPr>
      </w:pPr>
    </w:p>
    <w:p w14:paraId="4C30515E" w14:textId="1F0D978A" w:rsidR="00D9448A" w:rsidRPr="001E7697" w:rsidRDefault="00D9448A" w:rsidP="00D9448A">
      <w:pPr>
        <w:jc w:val="center"/>
        <w:rPr>
          <w:b/>
          <w:bCs/>
          <w:color w:val="000000"/>
          <w:sz w:val="28"/>
          <w:szCs w:val="28"/>
        </w:rPr>
      </w:pPr>
      <w:r w:rsidRPr="00700821">
        <w:rPr>
          <w:b/>
          <w:bCs/>
          <w:color w:val="000000"/>
          <w:sz w:val="28"/>
          <w:szCs w:val="28"/>
        </w:rPr>
        <w:t xml:space="preserve">Об утверждении Положения о муниципальном контроле в сфере благоустройства на территории </w:t>
      </w:r>
      <w:r>
        <w:rPr>
          <w:b/>
          <w:bCs/>
          <w:color w:val="000000"/>
          <w:sz w:val="28"/>
          <w:szCs w:val="28"/>
        </w:rPr>
        <w:t>Старомышастовского</w:t>
      </w:r>
      <w:r w:rsidRPr="001E7697">
        <w:rPr>
          <w:b/>
          <w:bCs/>
          <w:color w:val="000000"/>
          <w:sz w:val="28"/>
          <w:szCs w:val="28"/>
        </w:rPr>
        <w:t xml:space="preserve"> сельского поселения Динского района</w:t>
      </w:r>
    </w:p>
    <w:p w14:paraId="510BDA20" w14:textId="77777777" w:rsidR="00D03C14" w:rsidRPr="00700821" w:rsidRDefault="00D03C14" w:rsidP="000C72F5">
      <w:pPr>
        <w:shd w:val="clear" w:color="auto" w:fill="FFFFFF"/>
        <w:spacing w:line="276" w:lineRule="auto"/>
        <w:ind w:firstLine="567"/>
        <w:rPr>
          <w:b/>
          <w:color w:val="000000"/>
        </w:rPr>
      </w:pPr>
    </w:p>
    <w:p w14:paraId="779552B1" w14:textId="2B971F41" w:rsidR="001E7697" w:rsidRPr="001F4D42" w:rsidRDefault="00D03C14" w:rsidP="000C72F5">
      <w:pPr>
        <w:shd w:val="clear" w:color="auto" w:fill="FFFFFF"/>
        <w:spacing w:line="276" w:lineRule="auto"/>
        <w:ind w:firstLine="709"/>
        <w:jc w:val="both"/>
      </w:pPr>
      <w:r w:rsidRPr="00700821">
        <w:rPr>
          <w:color w:val="000000"/>
          <w:sz w:val="28"/>
          <w:szCs w:val="28"/>
        </w:rPr>
        <w:t>В соответствии с пунктом 19 части 1 статьи 14</w:t>
      </w:r>
      <w:r w:rsidRPr="00700821">
        <w:rPr>
          <w:color w:val="000000"/>
          <w:sz w:val="28"/>
          <w:szCs w:val="28"/>
          <w:shd w:val="clear" w:color="auto" w:fill="FFFFFF"/>
        </w:rPr>
        <w:t xml:space="preserve"> Федерального закона от 06.10.2003 № 131-ФЗ «Об общих принципах организации местного самоуправления в Российской Федерации»</w:t>
      </w:r>
      <w:r w:rsidRPr="00700821">
        <w:rPr>
          <w:color w:val="000000"/>
          <w:sz w:val="28"/>
          <w:szCs w:val="28"/>
        </w:rPr>
        <w:t xml:space="preserve">, Федеральным законом от 31.07.2020 № 248-ФЗ «О государственном контроле (надзоре) и муниципальном контроле в Российской Федерации», </w:t>
      </w:r>
      <w:r w:rsidR="001E7697">
        <w:rPr>
          <w:color w:val="000000"/>
          <w:sz w:val="28"/>
          <w:szCs w:val="28"/>
        </w:rPr>
        <w:t xml:space="preserve">руководствуясь </w:t>
      </w:r>
      <w:r w:rsidR="001E7697" w:rsidRPr="00567818">
        <w:rPr>
          <w:color w:val="000000"/>
          <w:sz w:val="28"/>
          <w:szCs w:val="28"/>
        </w:rPr>
        <w:t>Уставом</w:t>
      </w:r>
      <w:r w:rsidR="001E7697" w:rsidRPr="00567818">
        <w:rPr>
          <w:sz w:val="28"/>
          <w:szCs w:val="28"/>
        </w:rPr>
        <w:t xml:space="preserve"> </w:t>
      </w:r>
      <w:r w:rsidR="000C72F5">
        <w:rPr>
          <w:bCs/>
          <w:color w:val="000000"/>
          <w:sz w:val="28"/>
          <w:szCs w:val="28"/>
        </w:rPr>
        <w:t>Старомышастовского сельского</w:t>
      </w:r>
      <w:r w:rsidR="001E7697" w:rsidRPr="001F4D42">
        <w:rPr>
          <w:bCs/>
          <w:color w:val="000000"/>
          <w:sz w:val="28"/>
          <w:szCs w:val="28"/>
        </w:rPr>
        <w:t xml:space="preserve"> поселения Динского района</w:t>
      </w:r>
      <w:r w:rsidR="001E7697">
        <w:rPr>
          <w:bCs/>
          <w:color w:val="000000"/>
          <w:sz w:val="28"/>
          <w:szCs w:val="28"/>
        </w:rPr>
        <w:t xml:space="preserve">, Совет </w:t>
      </w:r>
      <w:r w:rsidR="000C72F5">
        <w:rPr>
          <w:bCs/>
          <w:color w:val="000000"/>
          <w:sz w:val="28"/>
          <w:szCs w:val="28"/>
        </w:rPr>
        <w:t>Старомышастовского сельского</w:t>
      </w:r>
      <w:r w:rsidR="001E7697" w:rsidRPr="001F4D42">
        <w:rPr>
          <w:bCs/>
          <w:color w:val="000000"/>
          <w:sz w:val="28"/>
          <w:szCs w:val="28"/>
        </w:rPr>
        <w:t xml:space="preserve"> поселения Динского района</w:t>
      </w:r>
      <w:r w:rsidR="001E7697">
        <w:rPr>
          <w:bCs/>
          <w:color w:val="000000"/>
          <w:sz w:val="28"/>
          <w:szCs w:val="28"/>
        </w:rPr>
        <w:t xml:space="preserve"> р е ш и л:</w:t>
      </w:r>
    </w:p>
    <w:p w14:paraId="1B0A25B4" w14:textId="349B9B9D" w:rsidR="00D03C14" w:rsidRPr="00700821" w:rsidRDefault="00D03C14" w:rsidP="000C72F5">
      <w:pPr>
        <w:shd w:val="clear" w:color="auto" w:fill="FFFFFF"/>
        <w:spacing w:line="276" w:lineRule="auto"/>
        <w:ind w:firstLine="709"/>
        <w:jc w:val="both"/>
      </w:pPr>
      <w:r w:rsidRPr="00700821">
        <w:rPr>
          <w:color w:val="000000"/>
          <w:sz w:val="28"/>
          <w:szCs w:val="28"/>
        </w:rPr>
        <w:t xml:space="preserve">1. Утвердить прилагаемое Положение о муниципальном контроле в сфере благоустройства на территории </w:t>
      </w:r>
      <w:r w:rsidR="000C72F5">
        <w:rPr>
          <w:bCs/>
          <w:color w:val="000000"/>
          <w:sz w:val="28"/>
          <w:szCs w:val="28"/>
        </w:rPr>
        <w:t>Старомышастовского сельского</w:t>
      </w:r>
      <w:r w:rsidR="001E7697" w:rsidRPr="001F4D42">
        <w:rPr>
          <w:bCs/>
          <w:color w:val="000000"/>
          <w:sz w:val="28"/>
          <w:szCs w:val="28"/>
        </w:rPr>
        <w:t xml:space="preserve"> поселения Динского района</w:t>
      </w:r>
      <w:r w:rsidRPr="00700821">
        <w:rPr>
          <w:color w:val="000000"/>
        </w:rPr>
        <w:t>.</w:t>
      </w:r>
    </w:p>
    <w:p w14:paraId="62A3931B" w14:textId="3063CB84" w:rsidR="001E7697" w:rsidRPr="00226F95" w:rsidRDefault="001E7697" w:rsidP="000C72F5">
      <w:pPr>
        <w:shd w:val="clear" w:color="auto" w:fill="FFFFFF"/>
        <w:spacing w:line="276" w:lineRule="auto"/>
        <w:ind w:firstLine="709"/>
        <w:jc w:val="both"/>
        <w:rPr>
          <w:color w:val="000000"/>
          <w:sz w:val="28"/>
          <w:szCs w:val="28"/>
        </w:rPr>
      </w:pPr>
      <w:r w:rsidRPr="00567818">
        <w:rPr>
          <w:color w:val="000000"/>
          <w:sz w:val="28"/>
          <w:szCs w:val="28"/>
        </w:rPr>
        <w:t xml:space="preserve">2. </w:t>
      </w:r>
      <w:r w:rsidRPr="00226F95">
        <w:rPr>
          <w:color w:val="000000"/>
          <w:sz w:val="28"/>
          <w:szCs w:val="28"/>
        </w:rPr>
        <w:t xml:space="preserve">Настоящее решение вступает в силу со дня его официального опубликования, но не ранее 1 января 2022 года, за исключением положений раздела 5 Положения о муниципальном контроле в сфере благоустройства на территории </w:t>
      </w:r>
      <w:r w:rsidR="000C72F5">
        <w:rPr>
          <w:bCs/>
          <w:color w:val="000000"/>
          <w:sz w:val="28"/>
          <w:szCs w:val="28"/>
        </w:rPr>
        <w:t>Старомышастовского сельского</w:t>
      </w:r>
      <w:r w:rsidRPr="001F4D42">
        <w:rPr>
          <w:bCs/>
          <w:color w:val="000000"/>
          <w:sz w:val="28"/>
          <w:szCs w:val="28"/>
        </w:rPr>
        <w:t xml:space="preserve"> поселения Динского района</w:t>
      </w:r>
      <w:r w:rsidRPr="00226F95">
        <w:rPr>
          <w:color w:val="000000"/>
          <w:sz w:val="28"/>
          <w:szCs w:val="28"/>
        </w:rPr>
        <w:t>.</w:t>
      </w:r>
    </w:p>
    <w:p w14:paraId="384F6C58" w14:textId="6D1CA950" w:rsidR="001E7697" w:rsidRDefault="001E7697" w:rsidP="000C72F5">
      <w:pPr>
        <w:shd w:val="clear" w:color="auto" w:fill="FFFFFF"/>
        <w:spacing w:line="276" w:lineRule="auto"/>
        <w:ind w:firstLine="709"/>
        <w:jc w:val="both"/>
        <w:rPr>
          <w:color w:val="000000"/>
          <w:sz w:val="28"/>
          <w:szCs w:val="28"/>
        </w:rPr>
      </w:pPr>
      <w:r w:rsidRPr="00226F95">
        <w:rPr>
          <w:color w:val="000000"/>
          <w:sz w:val="28"/>
          <w:szCs w:val="28"/>
        </w:rPr>
        <w:t xml:space="preserve">Положения раздела 5 Положения о муниципальном контроле в сфере благоустройства на территории </w:t>
      </w:r>
      <w:r w:rsidR="000C72F5">
        <w:rPr>
          <w:bCs/>
          <w:color w:val="000000"/>
          <w:sz w:val="28"/>
          <w:szCs w:val="28"/>
        </w:rPr>
        <w:t>Старомышастовского сельского</w:t>
      </w:r>
      <w:r w:rsidRPr="001F4D42">
        <w:rPr>
          <w:bCs/>
          <w:color w:val="000000"/>
          <w:sz w:val="28"/>
          <w:szCs w:val="28"/>
        </w:rPr>
        <w:t xml:space="preserve"> поселения Динского района</w:t>
      </w:r>
      <w:r w:rsidRPr="00226F95">
        <w:rPr>
          <w:color w:val="000000"/>
          <w:sz w:val="28"/>
          <w:szCs w:val="28"/>
        </w:rPr>
        <w:t xml:space="preserve"> вступают в силу с 1 марта 2022 года</w:t>
      </w:r>
      <w:r>
        <w:rPr>
          <w:color w:val="000000"/>
          <w:sz w:val="28"/>
          <w:szCs w:val="28"/>
        </w:rPr>
        <w:t>.</w:t>
      </w:r>
      <w:r w:rsidRPr="00567818">
        <w:rPr>
          <w:color w:val="000000"/>
          <w:sz w:val="28"/>
          <w:szCs w:val="28"/>
        </w:rPr>
        <w:t xml:space="preserve"> </w:t>
      </w:r>
    </w:p>
    <w:p w14:paraId="6A4A25F9" w14:textId="205025E3" w:rsidR="000C72F5" w:rsidRPr="00E51045" w:rsidRDefault="000C72F5" w:rsidP="000C72F5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rFonts w:eastAsia="Arial Unicode MS"/>
          <w:sz w:val="28"/>
          <w:szCs w:val="28"/>
        </w:rPr>
        <w:t>3</w:t>
      </w:r>
      <w:r w:rsidRPr="00E51045">
        <w:rPr>
          <w:rFonts w:eastAsia="Arial Unicode MS"/>
          <w:sz w:val="28"/>
          <w:szCs w:val="28"/>
        </w:rPr>
        <w:t xml:space="preserve">. </w:t>
      </w:r>
      <w:r w:rsidRPr="00E51045">
        <w:rPr>
          <w:sz w:val="28"/>
          <w:szCs w:val="28"/>
        </w:rPr>
        <w:t>Администрации Старомышастовского сельского поселения Динского района обнародовать настоящее решение в установленном порядке и разместить на официальном сайте Старомышастовского сельского поселения Динского района в сети «Интернет»</w:t>
      </w:r>
      <w:r w:rsidRPr="000C72F5">
        <w:rPr>
          <w:sz w:val="28"/>
          <w:szCs w:val="28"/>
        </w:rPr>
        <w:t>. (</w:t>
      </w:r>
      <w:hyperlink r:id="rId8" w:history="1">
        <w:r w:rsidRPr="000C72F5">
          <w:rPr>
            <w:rStyle w:val="a5"/>
            <w:sz w:val="28"/>
            <w:szCs w:val="28"/>
          </w:rPr>
          <w:t>http://staromyshastovskaja.ru/</w:t>
        </w:r>
      </w:hyperlink>
      <w:r w:rsidRPr="000C72F5">
        <w:rPr>
          <w:sz w:val="28"/>
          <w:szCs w:val="28"/>
        </w:rPr>
        <w:t>)</w:t>
      </w:r>
      <w:r>
        <w:rPr>
          <w:sz w:val="28"/>
          <w:szCs w:val="28"/>
        </w:rPr>
        <w:t xml:space="preserve"> </w:t>
      </w:r>
    </w:p>
    <w:p w14:paraId="399F9FCB" w14:textId="11F2DBCF" w:rsidR="000C72F5" w:rsidRPr="00DC4F98" w:rsidRDefault="000C72F5" w:rsidP="000C72F5">
      <w:pPr>
        <w:spacing w:line="276" w:lineRule="auto"/>
        <w:ind w:firstLine="709"/>
        <w:jc w:val="both"/>
        <w:rPr>
          <w:rFonts w:eastAsia="Calibri"/>
          <w:sz w:val="28"/>
          <w:szCs w:val="28"/>
        </w:rPr>
      </w:pPr>
      <w:r>
        <w:rPr>
          <w:sz w:val="28"/>
          <w:szCs w:val="28"/>
        </w:rPr>
        <w:t>4</w:t>
      </w:r>
      <w:r w:rsidRPr="005D48F7">
        <w:rPr>
          <w:sz w:val="28"/>
          <w:szCs w:val="28"/>
        </w:rPr>
        <w:t xml:space="preserve">. </w:t>
      </w:r>
      <w:r w:rsidRPr="005D48F7">
        <w:rPr>
          <w:rFonts w:eastAsia="Calibri"/>
          <w:sz w:val="28"/>
          <w:szCs w:val="28"/>
        </w:rPr>
        <w:t>Контроль за выполнением настоящего решения возложить на комиссию по вопросам ЖКХ Совета Старомышастовского сельского поселения Динского района (Белый И.К.) и администрацию Старомышастовского сельского поселения Динского района.</w:t>
      </w:r>
    </w:p>
    <w:p w14:paraId="502BBA81" w14:textId="77777777" w:rsidR="000C72F5" w:rsidRDefault="000C72F5" w:rsidP="000C72F5">
      <w:pPr>
        <w:shd w:val="clear" w:color="auto" w:fill="FFFFFF"/>
        <w:spacing w:line="276" w:lineRule="auto"/>
        <w:ind w:firstLine="709"/>
        <w:jc w:val="both"/>
        <w:rPr>
          <w:sz w:val="28"/>
          <w:szCs w:val="28"/>
        </w:rPr>
      </w:pPr>
    </w:p>
    <w:p w14:paraId="3DA12792" w14:textId="77777777" w:rsidR="000C72F5" w:rsidRDefault="000C72F5" w:rsidP="000C72F5">
      <w:pPr>
        <w:shd w:val="clear" w:color="auto" w:fill="FFFFFF"/>
        <w:spacing w:line="276" w:lineRule="auto"/>
        <w:ind w:firstLine="709"/>
        <w:jc w:val="both"/>
        <w:rPr>
          <w:sz w:val="28"/>
          <w:szCs w:val="28"/>
        </w:rPr>
      </w:pPr>
    </w:p>
    <w:p w14:paraId="153C1498" w14:textId="77777777" w:rsidR="000C72F5" w:rsidRDefault="000C72F5" w:rsidP="000C72F5">
      <w:pPr>
        <w:shd w:val="clear" w:color="auto" w:fill="FFFFFF"/>
        <w:spacing w:line="276" w:lineRule="auto"/>
        <w:ind w:firstLine="709"/>
        <w:jc w:val="both"/>
        <w:rPr>
          <w:sz w:val="28"/>
          <w:szCs w:val="28"/>
        </w:rPr>
      </w:pPr>
    </w:p>
    <w:p w14:paraId="113A28F9" w14:textId="6A77E93F" w:rsidR="001E7697" w:rsidRPr="00FA2132" w:rsidRDefault="001E7697" w:rsidP="000C72F5">
      <w:pPr>
        <w:shd w:val="clear" w:color="auto" w:fill="FFFFFF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FA2132">
        <w:rPr>
          <w:sz w:val="28"/>
          <w:szCs w:val="28"/>
        </w:rPr>
        <w:t>. Настоящее решение вступает в силу после его официального обнародования.</w:t>
      </w:r>
    </w:p>
    <w:p w14:paraId="7F429FA3" w14:textId="77777777" w:rsidR="001E7697" w:rsidRPr="00FA2132" w:rsidRDefault="001E7697" w:rsidP="000C72F5">
      <w:pPr>
        <w:shd w:val="clear" w:color="auto" w:fill="FFFFFF"/>
        <w:spacing w:line="276" w:lineRule="auto"/>
        <w:ind w:firstLine="709"/>
        <w:jc w:val="both"/>
        <w:rPr>
          <w:sz w:val="28"/>
          <w:szCs w:val="28"/>
        </w:rPr>
      </w:pPr>
    </w:p>
    <w:p w14:paraId="39F31F7C" w14:textId="77777777" w:rsidR="001E7697" w:rsidRPr="00FA2132" w:rsidRDefault="001E7697" w:rsidP="000C72F5">
      <w:pPr>
        <w:shd w:val="clear" w:color="auto" w:fill="FFFFFF"/>
        <w:spacing w:line="276" w:lineRule="auto"/>
        <w:ind w:firstLine="709"/>
        <w:jc w:val="both"/>
        <w:rPr>
          <w:sz w:val="28"/>
          <w:szCs w:val="28"/>
        </w:rPr>
      </w:pPr>
    </w:p>
    <w:p w14:paraId="0934ED93" w14:textId="77777777" w:rsidR="000C72F5" w:rsidRDefault="000C72F5" w:rsidP="000C72F5">
      <w:pPr>
        <w:spacing w:line="276" w:lineRule="auto"/>
        <w:jc w:val="both"/>
        <w:rPr>
          <w:sz w:val="28"/>
          <w:szCs w:val="28"/>
        </w:rPr>
      </w:pPr>
      <w:r w:rsidRPr="00C04747">
        <w:rPr>
          <w:sz w:val="28"/>
          <w:szCs w:val="28"/>
        </w:rPr>
        <w:t xml:space="preserve">Председатель Совета </w:t>
      </w:r>
    </w:p>
    <w:p w14:paraId="4E8AC7AA" w14:textId="77777777" w:rsidR="000C72F5" w:rsidRDefault="000C72F5" w:rsidP="000C72F5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Старомышастовского                                                                   М. А. Кузнецов </w:t>
      </w:r>
    </w:p>
    <w:p w14:paraId="3D1AA57E" w14:textId="77777777" w:rsidR="000C72F5" w:rsidRDefault="000C72F5" w:rsidP="000C72F5">
      <w:pPr>
        <w:spacing w:line="276" w:lineRule="auto"/>
        <w:jc w:val="both"/>
        <w:rPr>
          <w:sz w:val="28"/>
          <w:szCs w:val="28"/>
        </w:rPr>
      </w:pPr>
      <w:r w:rsidRPr="00C04747">
        <w:rPr>
          <w:sz w:val="28"/>
          <w:szCs w:val="28"/>
        </w:rPr>
        <w:t xml:space="preserve">сельского поселения </w:t>
      </w:r>
    </w:p>
    <w:p w14:paraId="424B995B" w14:textId="77777777" w:rsidR="000C72F5" w:rsidRDefault="000C72F5" w:rsidP="000C72F5">
      <w:pPr>
        <w:spacing w:line="276" w:lineRule="auto"/>
        <w:jc w:val="both"/>
        <w:rPr>
          <w:sz w:val="28"/>
          <w:szCs w:val="28"/>
        </w:rPr>
      </w:pPr>
      <w:r w:rsidRPr="00C04747">
        <w:rPr>
          <w:sz w:val="28"/>
          <w:szCs w:val="28"/>
        </w:rPr>
        <w:t xml:space="preserve">Динского района </w:t>
      </w:r>
    </w:p>
    <w:p w14:paraId="694715F1" w14:textId="77777777" w:rsidR="000C72F5" w:rsidRDefault="000C72F5" w:rsidP="000C72F5">
      <w:pPr>
        <w:spacing w:line="276" w:lineRule="auto"/>
        <w:jc w:val="both"/>
        <w:rPr>
          <w:sz w:val="28"/>
          <w:szCs w:val="28"/>
        </w:rPr>
      </w:pPr>
    </w:p>
    <w:p w14:paraId="6721AF3E" w14:textId="77777777" w:rsidR="000C72F5" w:rsidRDefault="000C72F5" w:rsidP="000C72F5">
      <w:pPr>
        <w:spacing w:line="276" w:lineRule="auto"/>
        <w:jc w:val="both"/>
        <w:rPr>
          <w:sz w:val="28"/>
          <w:szCs w:val="28"/>
        </w:rPr>
      </w:pPr>
    </w:p>
    <w:p w14:paraId="124CBE8F" w14:textId="77777777" w:rsidR="000C72F5" w:rsidRDefault="000C72F5" w:rsidP="000C72F5">
      <w:pPr>
        <w:spacing w:line="276" w:lineRule="auto"/>
        <w:jc w:val="both"/>
        <w:rPr>
          <w:sz w:val="28"/>
          <w:szCs w:val="28"/>
        </w:rPr>
      </w:pPr>
      <w:r w:rsidRPr="00C04747">
        <w:rPr>
          <w:sz w:val="28"/>
          <w:szCs w:val="28"/>
        </w:rPr>
        <w:t xml:space="preserve">Глава </w:t>
      </w:r>
      <w:r>
        <w:rPr>
          <w:sz w:val="28"/>
          <w:szCs w:val="28"/>
        </w:rPr>
        <w:t>Старомышастовского</w:t>
      </w:r>
    </w:p>
    <w:p w14:paraId="2537300B" w14:textId="77777777" w:rsidR="000C72F5" w:rsidRDefault="000C72F5" w:rsidP="000C72F5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Pr="00C04747">
        <w:rPr>
          <w:sz w:val="28"/>
          <w:szCs w:val="28"/>
        </w:rPr>
        <w:t xml:space="preserve">ельского поселения </w:t>
      </w:r>
      <w:r>
        <w:rPr>
          <w:sz w:val="28"/>
          <w:szCs w:val="28"/>
        </w:rPr>
        <w:t xml:space="preserve">                                                                      С. Н. Долженко </w:t>
      </w:r>
    </w:p>
    <w:p w14:paraId="513AE365" w14:textId="77777777" w:rsidR="000C72F5" w:rsidRDefault="000C72F5" w:rsidP="000C72F5">
      <w:pPr>
        <w:spacing w:line="276" w:lineRule="auto"/>
        <w:jc w:val="both"/>
        <w:rPr>
          <w:sz w:val="28"/>
          <w:szCs w:val="28"/>
        </w:rPr>
      </w:pPr>
      <w:r w:rsidRPr="00C04747">
        <w:rPr>
          <w:sz w:val="28"/>
          <w:szCs w:val="28"/>
        </w:rPr>
        <w:t xml:space="preserve">Динского района </w:t>
      </w:r>
    </w:p>
    <w:p w14:paraId="5B328BE1" w14:textId="77777777" w:rsidR="000C72F5" w:rsidRDefault="000C72F5" w:rsidP="000C72F5">
      <w:pPr>
        <w:spacing w:line="276" w:lineRule="auto"/>
        <w:jc w:val="both"/>
        <w:rPr>
          <w:sz w:val="28"/>
          <w:szCs w:val="28"/>
        </w:rPr>
      </w:pPr>
    </w:p>
    <w:p w14:paraId="3D2D300C" w14:textId="77777777" w:rsidR="000C72F5" w:rsidRDefault="000C72F5" w:rsidP="000C72F5">
      <w:pPr>
        <w:spacing w:line="276" w:lineRule="auto"/>
        <w:jc w:val="both"/>
        <w:rPr>
          <w:sz w:val="28"/>
          <w:szCs w:val="28"/>
        </w:rPr>
      </w:pPr>
    </w:p>
    <w:p w14:paraId="645A171A" w14:textId="6F3520F3" w:rsidR="000C72F5" w:rsidRDefault="000C72F5" w:rsidP="000C72F5">
      <w:pPr>
        <w:tabs>
          <w:tab w:val="num" w:pos="200"/>
        </w:tabs>
        <w:spacing w:line="276" w:lineRule="auto"/>
        <w:jc w:val="center"/>
        <w:outlineLvl w:val="0"/>
      </w:pPr>
    </w:p>
    <w:p w14:paraId="643E08AE" w14:textId="3ADFE589" w:rsidR="000C72F5" w:rsidRDefault="000C72F5" w:rsidP="000C72F5">
      <w:pPr>
        <w:tabs>
          <w:tab w:val="num" w:pos="200"/>
        </w:tabs>
        <w:spacing w:line="276" w:lineRule="auto"/>
        <w:jc w:val="center"/>
        <w:outlineLvl w:val="0"/>
      </w:pPr>
    </w:p>
    <w:p w14:paraId="3A7588F2" w14:textId="4A136D07" w:rsidR="000C72F5" w:rsidRDefault="000C72F5" w:rsidP="000C72F5">
      <w:pPr>
        <w:tabs>
          <w:tab w:val="num" w:pos="200"/>
        </w:tabs>
        <w:spacing w:line="276" w:lineRule="auto"/>
        <w:jc w:val="center"/>
        <w:outlineLvl w:val="0"/>
      </w:pPr>
    </w:p>
    <w:p w14:paraId="664A7976" w14:textId="52228E7D" w:rsidR="000C72F5" w:rsidRDefault="000C72F5" w:rsidP="000C72F5">
      <w:pPr>
        <w:tabs>
          <w:tab w:val="num" w:pos="200"/>
        </w:tabs>
        <w:spacing w:line="276" w:lineRule="auto"/>
        <w:jc w:val="center"/>
        <w:outlineLvl w:val="0"/>
      </w:pPr>
    </w:p>
    <w:p w14:paraId="12C13D76" w14:textId="1A5F8880" w:rsidR="000C72F5" w:rsidRDefault="000C72F5" w:rsidP="000C72F5">
      <w:pPr>
        <w:tabs>
          <w:tab w:val="num" w:pos="200"/>
        </w:tabs>
        <w:spacing w:line="276" w:lineRule="auto"/>
        <w:jc w:val="center"/>
        <w:outlineLvl w:val="0"/>
      </w:pPr>
    </w:p>
    <w:p w14:paraId="5E04458E" w14:textId="64ED351F" w:rsidR="000C72F5" w:rsidRDefault="000C72F5" w:rsidP="000C72F5">
      <w:pPr>
        <w:tabs>
          <w:tab w:val="num" w:pos="200"/>
        </w:tabs>
        <w:spacing w:line="276" w:lineRule="auto"/>
        <w:jc w:val="center"/>
        <w:outlineLvl w:val="0"/>
      </w:pPr>
    </w:p>
    <w:p w14:paraId="7B1BCC9C" w14:textId="74858184" w:rsidR="000C72F5" w:rsidRDefault="000C72F5" w:rsidP="000C72F5">
      <w:pPr>
        <w:tabs>
          <w:tab w:val="num" w:pos="200"/>
        </w:tabs>
        <w:spacing w:line="276" w:lineRule="auto"/>
        <w:jc w:val="center"/>
        <w:outlineLvl w:val="0"/>
      </w:pPr>
    </w:p>
    <w:p w14:paraId="40C6A71B" w14:textId="20057DEB" w:rsidR="000C72F5" w:rsidRDefault="000C72F5" w:rsidP="000C72F5">
      <w:pPr>
        <w:tabs>
          <w:tab w:val="num" w:pos="200"/>
        </w:tabs>
        <w:spacing w:line="276" w:lineRule="auto"/>
        <w:jc w:val="center"/>
        <w:outlineLvl w:val="0"/>
      </w:pPr>
    </w:p>
    <w:p w14:paraId="0DBC6250" w14:textId="0F14448C" w:rsidR="000C72F5" w:rsidRDefault="000C72F5" w:rsidP="000C72F5">
      <w:pPr>
        <w:tabs>
          <w:tab w:val="num" w:pos="200"/>
        </w:tabs>
        <w:spacing w:line="276" w:lineRule="auto"/>
        <w:jc w:val="center"/>
        <w:outlineLvl w:val="0"/>
      </w:pPr>
    </w:p>
    <w:p w14:paraId="17966C27" w14:textId="00BFDDFA" w:rsidR="000C72F5" w:rsidRDefault="000C72F5" w:rsidP="000C72F5">
      <w:pPr>
        <w:tabs>
          <w:tab w:val="num" w:pos="200"/>
        </w:tabs>
        <w:spacing w:line="276" w:lineRule="auto"/>
        <w:jc w:val="center"/>
        <w:outlineLvl w:val="0"/>
      </w:pPr>
    </w:p>
    <w:p w14:paraId="5BB37013" w14:textId="0DDF61D9" w:rsidR="000C72F5" w:rsidRDefault="000C72F5" w:rsidP="000C72F5">
      <w:pPr>
        <w:tabs>
          <w:tab w:val="num" w:pos="200"/>
        </w:tabs>
        <w:spacing w:line="276" w:lineRule="auto"/>
        <w:jc w:val="center"/>
        <w:outlineLvl w:val="0"/>
      </w:pPr>
    </w:p>
    <w:p w14:paraId="4DB971B6" w14:textId="5E4C2F94" w:rsidR="000C72F5" w:rsidRDefault="000C72F5" w:rsidP="000C72F5">
      <w:pPr>
        <w:tabs>
          <w:tab w:val="num" w:pos="200"/>
        </w:tabs>
        <w:spacing w:line="276" w:lineRule="auto"/>
        <w:jc w:val="center"/>
        <w:outlineLvl w:val="0"/>
      </w:pPr>
    </w:p>
    <w:p w14:paraId="2BCA2027" w14:textId="0440346A" w:rsidR="000C72F5" w:rsidRDefault="000C72F5" w:rsidP="000C72F5">
      <w:pPr>
        <w:tabs>
          <w:tab w:val="num" w:pos="200"/>
        </w:tabs>
        <w:spacing w:line="276" w:lineRule="auto"/>
        <w:jc w:val="center"/>
        <w:outlineLvl w:val="0"/>
      </w:pPr>
    </w:p>
    <w:p w14:paraId="2E277B7C" w14:textId="3BB907A2" w:rsidR="000C72F5" w:rsidRDefault="000C72F5" w:rsidP="000C72F5">
      <w:pPr>
        <w:tabs>
          <w:tab w:val="num" w:pos="200"/>
        </w:tabs>
        <w:spacing w:line="276" w:lineRule="auto"/>
        <w:jc w:val="center"/>
        <w:outlineLvl w:val="0"/>
      </w:pPr>
    </w:p>
    <w:p w14:paraId="4466A58C" w14:textId="30E9C194" w:rsidR="000C72F5" w:rsidRDefault="000C72F5" w:rsidP="000C72F5">
      <w:pPr>
        <w:tabs>
          <w:tab w:val="num" w:pos="200"/>
        </w:tabs>
        <w:spacing w:line="276" w:lineRule="auto"/>
        <w:jc w:val="center"/>
        <w:outlineLvl w:val="0"/>
      </w:pPr>
    </w:p>
    <w:p w14:paraId="12B41CD1" w14:textId="22C22D6F" w:rsidR="000C72F5" w:rsidRDefault="000C72F5" w:rsidP="000C72F5">
      <w:pPr>
        <w:tabs>
          <w:tab w:val="num" w:pos="200"/>
        </w:tabs>
        <w:spacing w:line="276" w:lineRule="auto"/>
        <w:jc w:val="center"/>
        <w:outlineLvl w:val="0"/>
      </w:pPr>
    </w:p>
    <w:p w14:paraId="0E55B4F3" w14:textId="090B758B" w:rsidR="000C72F5" w:rsidRDefault="000C72F5" w:rsidP="000C72F5">
      <w:pPr>
        <w:tabs>
          <w:tab w:val="num" w:pos="200"/>
        </w:tabs>
        <w:spacing w:line="276" w:lineRule="auto"/>
        <w:jc w:val="center"/>
        <w:outlineLvl w:val="0"/>
      </w:pPr>
    </w:p>
    <w:p w14:paraId="17A90FDE" w14:textId="4BD27E3B" w:rsidR="000C72F5" w:rsidRDefault="000C72F5" w:rsidP="000C72F5">
      <w:pPr>
        <w:tabs>
          <w:tab w:val="num" w:pos="200"/>
        </w:tabs>
        <w:spacing w:line="276" w:lineRule="auto"/>
        <w:jc w:val="center"/>
        <w:outlineLvl w:val="0"/>
      </w:pPr>
    </w:p>
    <w:p w14:paraId="65417B51" w14:textId="1C24C31F" w:rsidR="000C72F5" w:rsidRDefault="000C72F5" w:rsidP="000C72F5">
      <w:pPr>
        <w:tabs>
          <w:tab w:val="num" w:pos="200"/>
        </w:tabs>
        <w:spacing w:line="276" w:lineRule="auto"/>
        <w:jc w:val="center"/>
        <w:outlineLvl w:val="0"/>
      </w:pPr>
    </w:p>
    <w:p w14:paraId="495E36EE" w14:textId="3E6E2AEB" w:rsidR="000C72F5" w:rsidRDefault="000C72F5" w:rsidP="000C72F5">
      <w:pPr>
        <w:tabs>
          <w:tab w:val="num" w:pos="200"/>
        </w:tabs>
        <w:spacing w:line="276" w:lineRule="auto"/>
        <w:jc w:val="center"/>
        <w:outlineLvl w:val="0"/>
      </w:pPr>
    </w:p>
    <w:p w14:paraId="237146C6" w14:textId="4BB4E5C2" w:rsidR="000C72F5" w:rsidRDefault="000C72F5" w:rsidP="000C72F5">
      <w:pPr>
        <w:tabs>
          <w:tab w:val="num" w:pos="200"/>
        </w:tabs>
        <w:spacing w:line="276" w:lineRule="auto"/>
        <w:jc w:val="center"/>
        <w:outlineLvl w:val="0"/>
      </w:pPr>
    </w:p>
    <w:p w14:paraId="75DF166B" w14:textId="0A6C0A00" w:rsidR="000C72F5" w:rsidRDefault="000C72F5" w:rsidP="000C72F5">
      <w:pPr>
        <w:tabs>
          <w:tab w:val="num" w:pos="200"/>
        </w:tabs>
        <w:spacing w:line="276" w:lineRule="auto"/>
        <w:jc w:val="center"/>
        <w:outlineLvl w:val="0"/>
      </w:pPr>
    </w:p>
    <w:p w14:paraId="6DC850AE" w14:textId="38CC0345" w:rsidR="000C72F5" w:rsidRDefault="000C72F5" w:rsidP="000C72F5">
      <w:pPr>
        <w:tabs>
          <w:tab w:val="num" w:pos="200"/>
        </w:tabs>
        <w:spacing w:line="276" w:lineRule="auto"/>
        <w:jc w:val="center"/>
        <w:outlineLvl w:val="0"/>
      </w:pPr>
    </w:p>
    <w:p w14:paraId="05A642D0" w14:textId="565DE9BF" w:rsidR="000C72F5" w:rsidRDefault="000C72F5" w:rsidP="000C72F5">
      <w:pPr>
        <w:tabs>
          <w:tab w:val="num" w:pos="200"/>
        </w:tabs>
        <w:spacing w:line="276" w:lineRule="auto"/>
        <w:jc w:val="center"/>
        <w:outlineLvl w:val="0"/>
      </w:pPr>
    </w:p>
    <w:p w14:paraId="6BDD2976" w14:textId="1E8C9558" w:rsidR="000C72F5" w:rsidRDefault="000C72F5" w:rsidP="000C72F5">
      <w:pPr>
        <w:tabs>
          <w:tab w:val="num" w:pos="200"/>
        </w:tabs>
        <w:spacing w:line="276" w:lineRule="auto"/>
        <w:jc w:val="center"/>
        <w:outlineLvl w:val="0"/>
      </w:pPr>
    </w:p>
    <w:p w14:paraId="124A2604" w14:textId="41A12126" w:rsidR="000C72F5" w:rsidRDefault="000C72F5" w:rsidP="000C72F5">
      <w:pPr>
        <w:tabs>
          <w:tab w:val="num" w:pos="200"/>
        </w:tabs>
        <w:spacing w:line="276" w:lineRule="auto"/>
        <w:jc w:val="center"/>
        <w:outlineLvl w:val="0"/>
      </w:pPr>
    </w:p>
    <w:p w14:paraId="5D818366" w14:textId="4C9ABCAA" w:rsidR="000C72F5" w:rsidRDefault="000C72F5" w:rsidP="000C72F5">
      <w:pPr>
        <w:tabs>
          <w:tab w:val="num" w:pos="200"/>
        </w:tabs>
        <w:spacing w:line="276" w:lineRule="auto"/>
        <w:jc w:val="center"/>
        <w:outlineLvl w:val="0"/>
      </w:pPr>
    </w:p>
    <w:p w14:paraId="5F564692" w14:textId="77777777" w:rsidR="000C72F5" w:rsidRPr="00700821" w:rsidRDefault="000C72F5" w:rsidP="000C72F5">
      <w:pPr>
        <w:tabs>
          <w:tab w:val="num" w:pos="200"/>
        </w:tabs>
        <w:spacing w:line="276" w:lineRule="auto"/>
        <w:outlineLvl w:val="0"/>
      </w:pPr>
    </w:p>
    <w:p w14:paraId="4AD1CC72" w14:textId="77777777" w:rsidR="008001C5" w:rsidRPr="00852089" w:rsidRDefault="008001C5" w:rsidP="000C72F5">
      <w:pPr>
        <w:spacing w:line="276" w:lineRule="auto"/>
        <w:ind w:firstLine="5103"/>
        <w:jc w:val="right"/>
        <w:rPr>
          <w:sz w:val="28"/>
          <w:szCs w:val="28"/>
        </w:rPr>
      </w:pPr>
      <w:r w:rsidRPr="00852089">
        <w:rPr>
          <w:sz w:val="28"/>
          <w:szCs w:val="28"/>
        </w:rPr>
        <w:t>ПРИЛОЖЕНИЕ</w:t>
      </w:r>
    </w:p>
    <w:p w14:paraId="6D9D0B1A" w14:textId="72EB9D19" w:rsidR="008001C5" w:rsidRPr="00852089" w:rsidRDefault="008001C5" w:rsidP="000C72F5">
      <w:pPr>
        <w:spacing w:line="276" w:lineRule="auto"/>
        <w:ind w:firstLine="5103"/>
        <w:jc w:val="right"/>
        <w:rPr>
          <w:sz w:val="28"/>
          <w:szCs w:val="28"/>
        </w:rPr>
      </w:pPr>
      <w:r w:rsidRPr="00852089">
        <w:rPr>
          <w:sz w:val="28"/>
          <w:szCs w:val="28"/>
        </w:rPr>
        <w:t xml:space="preserve">к решению Совета </w:t>
      </w:r>
      <w:r w:rsidR="000C72F5">
        <w:rPr>
          <w:sz w:val="28"/>
          <w:szCs w:val="28"/>
        </w:rPr>
        <w:t>Старомышастовского</w:t>
      </w:r>
    </w:p>
    <w:p w14:paraId="3CBFCE8B" w14:textId="77777777" w:rsidR="008001C5" w:rsidRPr="00852089" w:rsidRDefault="008001C5" w:rsidP="000C72F5">
      <w:pPr>
        <w:spacing w:line="276" w:lineRule="auto"/>
        <w:ind w:firstLine="5103"/>
        <w:jc w:val="right"/>
        <w:rPr>
          <w:sz w:val="28"/>
          <w:szCs w:val="28"/>
        </w:rPr>
      </w:pPr>
      <w:r w:rsidRPr="00852089">
        <w:rPr>
          <w:sz w:val="28"/>
          <w:szCs w:val="28"/>
        </w:rPr>
        <w:t>сельского поселения Динского района</w:t>
      </w:r>
    </w:p>
    <w:p w14:paraId="25638C21" w14:textId="37B934DB" w:rsidR="008001C5" w:rsidRPr="00852089" w:rsidRDefault="008001C5" w:rsidP="000C72F5">
      <w:pPr>
        <w:spacing w:line="276" w:lineRule="auto"/>
        <w:ind w:firstLine="5103"/>
        <w:jc w:val="right"/>
        <w:rPr>
          <w:color w:val="000000"/>
          <w:sz w:val="28"/>
          <w:szCs w:val="28"/>
        </w:rPr>
      </w:pPr>
      <w:r w:rsidRPr="00852089">
        <w:rPr>
          <w:sz w:val="28"/>
          <w:szCs w:val="28"/>
        </w:rPr>
        <w:t xml:space="preserve">от «29» </w:t>
      </w:r>
      <w:r>
        <w:rPr>
          <w:sz w:val="28"/>
          <w:szCs w:val="28"/>
        </w:rPr>
        <w:t>декабря</w:t>
      </w:r>
      <w:r w:rsidRPr="00852089">
        <w:rPr>
          <w:sz w:val="28"/>
          <w:szCs w:val="28"/>
        </w:rPr>
        <w:t xml:space="preserve"> 2021 № </w:t>
      </w:r>
      <w:r>
        <w:rPr>
          <w:sz w:val="28"/>
          <w:szCs w:val="28"/>
        </w:rPr>
        <w:t>_______</w:t>
      </w:r>
      <w:r w:rsidRPr="00852089">
        <w:rPr>
          <w:sz w:val="28"/>
          <w:szCs w:val="28"/>
        </w:rPr>
        <w:t>/</w:t>
      </w:r>
    </w:p>
    <w:p w14:paraId="723BADCE" w14:textId="77777777" w:rsidR="00D03C14" w:rsidRPr="00700821" w:rsidRDefault="00D03C14" w:rsidP="000C72F5">
      <w:pPr>
        <w:spacing w:line="276" w:lineRule="auto"/>
        <w:ind w:firstLine="567"/>
        <w:jc w:val="right"/>
        <w:rPr>
          <w:color w:val="000000"/>
          <w:sz w:val="17"/>
          <w:szCs w:val="17"/>
        </w:rPr>
      </w:pPr>
    </w:p>
    <w:p w14:paraId="7687AF58" w14:textId="77777777" w:rsidR="00D03C14" w:rsidRPr="00700821" w:rsidRDefault="00D03C14" w:rsidP="000C72F5">
      <w:pPr>
        <w:spacing w:line="276" w:lineRule="auto"/>
        <w:ind w:firstLine="567"/>
        <w:jc w:val="right"/>
        <w:rPr>
          <w:color w:val="000000"/>
          <w:sz w:val="17"/>
          <w:szCs w:val="17"/>
        </w:rPr>
      </w:pPr>
    </w:p>
    <w:p w14:paraId="4E5EB861" w14:textId="7244242C" w:rsidR="00D03C14" w:rsidRPr="008001C5" w:rsidRDefault="00D03C14" w:rsidP="000C72F5">
      <w:pPr>
        <w:spacing w:line="276" w:lineRule="auto"/>
        <w:jc w:val="center"/>
        <w:rPr>
          <w:b/>
          <w:i/>
          <w:iCs/>
          <w:color w:val="000000"/>
        </w:rPr>
      </w:pPr>
      <w:r w:rsidRPr="00700821">
        <w:rPr>
          <w:b/>
          <w:bCs/>
          <w:color w:val="000000"/>
          <w:sz w:val="28"/>
          <w:szCs w:val="28"/>
        </w:rPr>
        <w:t>Положение о муниципальном контроле в сфере благоустройства на</w:t>
      </w:r>
      <w:r w:rsidRPr="00383501">
        <w:rPr>
          <w:bCs/>
          <w:color w:val="000000"/>
          <w:sz w:val="28"/>
          <w:szCs w:val="28"/>
        </w:rPr>
        <w:t xml:space="preserve"> </w:t>
      </w:r>
      <w:r w:rsidRPr="008001C5">
        <w:rPr>
          <w:b/>
          <w:bCs/>
          <w:color w:val="000000"/>
          <w:sz w:val="28"/>
          <w:szCs w:val="28"/>
        </w:rPr>
        <w:t>территории</w:t>
      </w:r>
      <w:r w:rsidRPr="008001C5">
        <w:rPr>
          <w:b/>
          <w:color w:val="000000"/>
          <w:sz w:val="28"/>
          <w:szCs w:val="28"/>
        </w:rPr>
        <w:t xml:space="preserve"> </w:t>
      </w:r>
      <w:r w:rsidR="000C72F5">
        <w:rPr>
          <w:b/>
          <w:bCs/>
          <w:color w:val="000000"/>
          <w:sz w:val="28"/>
          <w:szCs w:val="28"/>
        </w:rPr>
        <w:t>Старомышастовского сельского</w:t>
      </w:r>
      <w:r w:rsidR="00383501" w:rsidRPr="008001C5">
        <w:rPr>
          <w:b/>
          <w:bCs/>
          <w:color w:val="000000"/>
          <w:sz w:val="28"/>
          <w:szCs w:val="28"/>
        </w:rPr>
        <w:t xml:space="preserve"> поселения Динского района</w:t>
      </w:r>
    </w:p>
    <w:p w14:paraId="22D4535B" w14:textId="77777777" w:rsidR="00D03C14" w:rsidRPr="00700821" w:rsidRDefault="00D03C14" w:rsidP="000C72F5">
      <w:pPr>
        <w:spacing w:line="276" w:lineRule="auto"/>
        <w:jc w:val="center"/>
      </w:pPr>
    </w:p>
    <w:p w14:paraId="468E9609" w14:textId="77777777" w:rsidR="00D03C14" w:rsidRPr="00700821" w:rsidRDefault="00D03C14" w:rsidP="000C72F5">
      <w:pPr>
        <w:pStyle w:val="ConsPlusNormal"/>
        <w:spacing w:line="276" w:lineRule="auto"/>
        <w:ind w:firstLine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b/>
          <w:bCs/>
          <w:color w:val="000000"/>
          <w:sz w:val="28"/>
          <w:szCs w:val="28"/>
        </w:rPr>
        <w:t>1. Общие положения</w:t>
      </w:r>
    </w:p>
    <w:p w14:paraId="671EB826" w14:textId="389AA46E" w:rsidR="00D03C14" w:rsidRDefault="00D03C14" w:rsidP="000C72F5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1.1. Настоящее Положение устанавливает порядок осуществления муниципального контроля в сфере благоустройства на территории </w:t>
      </w:r>
      <w:r w:rsidR="000C72F5">
        <w:rPr>
          <w:rFonts w:ascii="Times New Roman" w:hAnsi="Times New Roman" w:cs="Times New Roman"/>
          <w:bCs/>
          <w:color w:val="000000"/>
          <w:sz w:val="28"/>
          <w:szCs w:val="28"/>
        </w:rPr>
        <w:t>Старомышастовского сельского</w:t>
      </w:r>
      <w:r w:rsidR="00383501" w:rsidRPr="00383501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поселения Динского района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 (далее – контроль в сфере благоустройства).</w:t>
      </w:r>
    </w:p>
    <w:p w14:paraId="171EE200" w14:textId="5835D46C" w:rsidR="002B21D4" w:rsidRPr="002B21D4" w:rsidRDefault="00D03C14" w:rsidP="000C72F5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1.2. </w:t>
      </w:r>
      <w:r w:rsidR="002B21D4">
        <w:rPr>
          <w:rFonts w:ascii="Times New Roman" w:hAnsi="Times New Roman" w:cs="Times New Roman"/>
          <w:color w:val="000000"/>
          <w:sz w:val="28"/>
          <w:szCs w:val="28"/>
        </w:rPr>
        <w:t>К</w:t>
      </w:r>
      <w:r w:rsidR="002B21D4" w:rsidRPr="002B21D4">
        <w:rPr>
          <w:rFonts w:ascii="Times New Roman" w:hAnsi="Times New Roman" w:cs="Times New Roman"/>
          <w:color w:val="000000"/>
          <w:sz w:val="28"/>
          <w:szCs w:val="28"/>
        </w:rPr>
        <w:t xml:space="preserve">онтролируемыми лицами </w:t>
      </w:r>
      <w:r w:rsidR="002B21D4">
        <w:rPr>
          <w:rFonts w:ascii="Times New Roman" w:hAnsi="Times New Roman" w:cs="Times New Roman"/>
          <w:color w:val="000000"/>
          <w:sz w:val="28"/>
          <w:szCs w:val="28"/>
        </w:rPr>
        <w:t xml:space="preserve">при </w:t>
      </w:r>
      <w:r w:rsidR="002B21D4" w:rsidRPr="002B21D4">
        <w:rPr>
          <w:rFonts w:ascii="Times New Roman" w:hAnsi="Times New Roman" w:cs="Times New Roman"/>
          <w:color w:val="000000"/>
          <w:sz w:val="28"/>
          <w:szCs w:val="28"/>
        </w:rPr>
        <w:t>осуществлени</w:t>
      </w:r>
      <w:r w:rsidR="002B21D4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="002B21D4" w:rsidRPr="002B21D4">
        <w:rPr>
          <w:rFonts w:ascii="Times New Roman" w:hAnsi="Times New Roman" w:cs="Times New Roman"/>
          <w:color w:val="000000"/>
          <w:sz w:val="28"/>
          <w:szCs w:val="28"/>
        </w:rPr>
        <w:t xml:space="preserve"> муниципального контроля понимаются граждане и организации, деятельность, действия или результаты деятельности которых либо производственные объекты, находящиеся во владении и (или) в пользовании которых, подлежат государственному контролю (надзору), муниципальному контролю.</w:t>
      </w:r>
    </w:p>
    <w:p w14:paraId="6F1016FC" w14:textId="488E4808" w:rsidR="0083046E" w:rsidRDefault="00991D4B" w:rsidP="000C72F5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</w:t>
      </w:r>
      <w:r w:rsidRPr="0083046E">
        <w:rPr>
          <w:rFonts w:ascii="Times New Roman" w:hAnsi="Times New Roman" w:cs="Times New Roman"/>
          <w:color w:val="000000"/>
          <w:sz w:val="28"/>
          <w:szCs w:val="28"/>
        </w:rPr>
        <w:t xml:space="preserve">редметом муниципального контроля </w:t>
      </w:r>
      <w:r w:rsidRPr="00991D4B">
        <w:rPr>
          <w:rFonts w:ascii="Times New Roman" w:hAnsi="Times New Roman" w:cs="Times New Roman"/>
          <w:color w:val="000000"/>
          <w:sz w:val="28"/>
          <w:szCs w:val="28"/>
        </w:rPr>
        <w:t xml:space="preserve">в сфере благоустройства на территории </w:t>
      </w:r>
      <w:r w:rsidR="000C72F5">
        <w:rPr>
          <w:rFonts w:ascii="Times New Roman" w:hAnsi="Times New Roman" w:cs="Times New Roman"/>
          <w:color w:val="000000"/>
          <w:sz w:val="28"/>
          <w:szCs w:val="28"/>
        </w:rPr>
        <w:t>Старомышастовского сельского</w:t>
      </w:r>
      <w:r w:rsidRPr="00991D4B">
        <w:rPr>
          <w:rFonts w:ascii="Times New Roman" w:hAnsi="Times New Roman" w:cs="Times New Roman"/>
          <w:color w:val="000000"/>
          <w:sz w:val="28"/>
          <w:szCs w:val="28"/>
        </w:rPr>
        <w:t xml:space="preserve"> поселения Динского района</w:t>
      </w:r>
      <w:r w:rsidRPr="00991D4B">
        <w:t xml:space="preserve"> </w:t>
      </w:r>
      <w:r w:rsidRPr="00991D4B">
        <w:rPr>
          <w:rFonts w:ascii="Times New Roman" w:hAnsi="Times New Roman" w:cs="Times New Roman"/>
          <w:color w:val="000000"/>
          <w:sz w:val="28"/>
          <w:szCs w:val="28"/>
        </w:rPr>
        <w:t>являются соблюдение</w:t>
      </w:r>
      <w:r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14:paraId="208B84B0" w14:textId="40602FC2" w:rsidR="00D03C14" w:rsidRPr="00D54AB4" w:rsidRDefault="00A228AC" w:rsidP="000C72F5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1) </w:t>
      </w:r>
      <w:r w:rsidRPr="00A228A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контролируемыми лицами обязательных требований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установленных</w:t>
      </w:r>
      <w:r w:rsidRPr="00D54AB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A228A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нормативными правовыми актами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r w:rsidRPr="00D54AB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D03C14" w:rsidRPr="00D54AB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Правил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ами</w:t>
      </w:r>
      <w:r w:rsidR="00D03C14" w:rsidRPr="00D54AB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благоустройства территории </w:t>
      </w:r>
      <w:r w:rsidR="000C72F5">
        <w:rPr>
          <w:rFonts w:ascii="Times New Roman" w:hAnsi="Times New Roman" w:cs="Times New Roman"/>
          <w:bCs/>
          <w:color w:val="000000"/>
          <w:sz w:val="28"/>
          <w:szCs w:val="28"/>
        </w:rPr>
        <w:t>Старомышастовского сельского</w:t>
      </w:r>
      <w:r w:rsidR="00383501" w:rsidRPr="00D54AB4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поселения Динского района</w:t>
      </w:r>
      <w:r w:rsidR="0033363A" w:rsidRPr="0033363A">
        <w:t xml:space="preserve"> </w:t>
      </w:r>
      <w:r w:rsidR="0033363A" w:rsidRPr="0033363A">
        <w:rPr>
          <w:rFonts w:ascii="Times New Roman" w:hAnsi="Times New Roman" w:cs="Times New Roman"/>
          <w:bCs/>
          <w:color w:val="000000"/>
          <w:sz w:val="28"/>
          <w:szCs w:val="28"/>
        </w:rPr>
        <w:t>от 11.12.2017 № 192-45/03</w:t>
      </w:r>
      <w:r w:rsidR="00D03C14" w:rsidRPr="00D54AB4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 w:rsidR="00D03C14" w:rsidRPr="00D54AB4">
        <w:rPr>
          <w:rFonts w:ascii="Times New Roman" w:hAnsi="Times New Roman" w:cs="Times New Roman"/>
          <w:color w:val="000000"/>
          <w:sz w:val="28"/>
          <w:szCs w:val="28"/>
        </w:rPr>
        <w:t>(далее – Правила благоустройства)</w:t>
      </w:r>
      <w:r w:rsidR="00D03C14" w:rsidRPr="00D54AB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r w:rsidR="0033363A" w:rsidRPr="0033363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требований к обеспечению доступности для инвалидов объектов социальной, инженерной и транспортной инфраструктур и предоставляемых услуг, организация благоустройства территории поселения в соответствии с указанными правилами, а также организация использования, охраны, защиты, воспроизводства городских лесов, лесов особо охраняемых природных территорий, расположенных в границах населенных пунктов поселения</w:t>
      </w:r>
      <w:r w:rsidR="00D03C14" w:rsidRPr="00D54AB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(далее т</w:t>
      </w:r>
      <w:r w:rsidR="00350E98" w:rsidRPr="00D54AB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акже – обязательные требования);</w:t>
      </w:r>
    </w:p>
    <w:p w14:paraId="3DB1A8CD" w14:textId="77777777" w:rsidR="00A228AC" w:rsidRPr="00A228AC" w:rsidRDefault="00A228AC" w:rsidP="000C72F5">
      <w:pPr>
        <w:pStyle w:val="s1"/>
        <w:shd w:val="clear" w:color="auto" w:fill="FFFFFF"/>
        <w:spacing w:line="276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zh-CN"/>
        </w:rPr>
      </w:pPr>
      <w:r w:rsidRPr="00A228A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zh-CN"/>
        </w:rPr>
        <w:t>2) соблюдение (реализация) требований, содержащихся в разрешительных документах;</w:t>
      </w:r>
    </w:p>
    <w:p w14:paraId="63A588B4" w14:textId="77777777" w:rsidR="00A228AC" w:rsidRPr="00A228AC" w:rsidRDefault="00A228AC" w:rsidP="000C72F5">
      <w:pPr>
        <w:pStyle w:val="s1"/>
        <w:shd w:val="clear" w:color="auto" w:fill="FFFFFF"/>
        <w:spacing w:line="276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zh-CN"/>
        </w:rPr>
      </w:pPr>
      <w:r w:rsidRPr="00A228A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zh-CN"/>
        </w:rPr>
        <w:t>3) соблюдение требований документов, исполнение которых является необходимым в соответствии с законодательством Российской Федерации;</w:t>
      </w:r>
    </w:p>
    <w:p w14:paraId="11DA1F84" w14:textId="77777777" w:rsidR="00A228AC" w:rsidRPr="00A228AC" w:rsidRDefault="00A228AC" w:rsidP="000C72F5">
      <w:pPr>
        <w:pStyle w:val="s1"/>
        <w:shd w:val="clear" w:color="auto" w:fill="FFFFFF"/>
        <w:spacing w:line="276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zh-CN"/>
        </w:rPr>
      </w:pPr>
      <w:r w:rsidRPr="00A228A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zh-CN"/>
        </w:rPr>
        <w:lastRenderedPageBreak/>
        <w:t>4) исполнение решений, принимаемых по результатам контрольных (надзорных) мероприятий.</w:t>
      </w:r>
    </w:p>
    <w:p w14:paraId="640F6CFC" w14:textId="00ACB8EE" w:rsidR="00350E98" w:rsidRPr="00700821" w:rsidRDefault="00350E98" w:rsidP="000C72F5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54AB4">
        <w:rPr>
          <w:rFonts w:ascii="Times New Roman" w:hAnsi="Times New Roman" w:cs="Times New Roman"/>
          <w:color w:val="000000"/>
          <w:sz w:val="28"/>
          <w:szCs w:val="28"/>
        </w:rPr>
        <w:t>В предмет муниципального контроля не входят установленные Правилами благоустройства обязательные требования, которые в соответствии с действующим законодательством входят в предмет иных видов государственного контроля (надзора), муниципального контроля.</w:t>
      </w:r>
    </w:p>
    <w:p w14:paraId="236E2995" w14:textId="4F2F53A5" w:rsidR="00D03C14" w:rsidRPr="00700821" w:rsidRDefault="00D03C14" w:rsidP="000C72F5">
      <w:pPr>
        <w:spacing w:line="276" w:lineRule="auto"/>
        <w:ind w:firstLine="709"/>
        <w:contextualSpacing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1.3. Контроль в сфере благоустройства осуществляется администрацией</w:t>
      </w:r>
      <w:r w:rsidRPr="00700821">
        <w:rPr>
          <w:color w:val="000000"/>
        </w:rPr>
        <w:t xml:space="preserve"> </w:t>
      </w:r>
      <w:r w:rsidR="000C72F5">
        <w:rPr>
          <w:bCs/>
          <w:color w:val="000000"/>
          <w:sz w:val="28"/>
          <w:szCs w:val="28"/>
        </w:rPr>
        <w:t>Старомышастовского сельского</w:t>
      </w:r>
      <w:r w:rsidR="00383501" w:rsidRPr="00383501">
        <w:rPr>
          <w:bCs/>
          <w:color w:val="000000"/>
          <w:sz w:val="28"/>
          <w:szCs w:val="28"/>
        </w:rPr>
        <w:t xml:space="preserve"> поселения Динского района</w:t>
      </w:r>
      <w:r w:rsidRPr="00700821">
        <w:rPr>
          <w:i/>
          <w:iCs/>
          <w:color w:val="000000"/>
        </w:rPr>
        <w:t xml:space="preserve"> </w:t>
      </w:r>
      <w:r w:rsidRPr="00700821">
        <w:rPr>
          <w:color w:val="000000"/>
          <w:sz w:val="28"/>
          <w:szCs w:val="28"/>
        </w:rPr>
        <w:t>(далее – администрация).</w:t>
      </w:r>
    </w:p>
    <w:p w14:paraId="543E0435" w14:textId="2CE83D6E" w:rsidR="00D03C14" w:rsidRPr="00700821" w:rsidRDefault="00D03C14" w:rsidP="000C72F5">
      <w:pPr>
        <w:spacing w:line="276" w:lineRule="auto"/>
        <w:ind w:firstLine="709"/>
        <w:contextualSpacing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 xml:space="preserve">1.4. Должностными лицами администрации, уполномоченными осуществлять контроль в сфере благоустройства, являются </w:t>
      </w:r>
      <w:r w:rsidR="008001C5">
        <w:rPr>
          <w:color w:val="000000"/>
          <w:sz w:val="28"/>
          <w:szCs w:val="28"/>
        </w:rPr>
        <w:t>начальник</w:t>
      </w:r>
      <w:r w:rsidR="008001C5" w:rsidRPr="008F2722">
        <w:rPr>
          <w:color w:val="000000"/>
          <w:sz w:val="28"/>
          <w:szCs w:val="28"/>
        </w:rPr>
        <w:t xml:space="preserve"> </w:t>
      </w:r>
      <w:r w:rsidR="008001C5" w:rsidRPr="00773766">
        <w:rPr>
          <w:color w:val="000000"/>
          <w:sz w:val="28"/>
          <w:szCs w:val="28"/>
        </w:rPr>
        <w:t xml:space="preserve">отдела ЖКХ, транспорта, малого и среднего бизнеса администрации </w:t>
      </w:r>
      <w:r w:rsidR="000C72F5">
        <w:rPr>
          <w:color w:val="000000"/>
          <w:sz w:val="28"/>
          <w:szCs w:val="28"/>
        </w:rPr>
        <w:t>Старомышастовского сельского</w:t>
      </w:r>
      <w:r w:rsidR="008001C5" w:rsidRPr="00773766">
        <w:rPr>
          <w:color w:val="000000"/>
          <w:sz w:val="28"/>
          <w:szCs w:val="28"/>
        </w:rPr>
        <w:t xml:space="preserve"> поселения Динского района</w:t>
      </w:r>
      <w:r w:rsidR="008001C5">
        <w:rPr>
          <w:color w:val="000000"/>
          <w:sz w:val="28"/>
          <w:szCs w:val="28"/>
        </w:rPr>
        <w:t>, специалисты 1 категории</w:t>
      </w:r>
      <w:r w:rsidR="008001C5" w:rsidRPr="00773766">
        <w:rPr>
          <w:color w:val="000000"/>
          <w:sz w:val="28"/>
          <w:szCs w:val="28"/>
        </w:rPr>
        <w:t xml:space="preserve"> </w:t>
      </w:r>
      <w:r w:rsidR="008001C5">
        <w:rPr>
          <w:color w:val="000000"/>
          <w:sz w:val="28"/>
          <w:szCs w:val="28"/>
        </w:rPr>
        <w:t>отдела ЖКХ, транспорта, малого и среднего бизнеса</w:t>
      </w:r>
      <w:r w:rsidR="008001C5" w:rsidRPr="00567818">
        <w:rPr>
          <w:color w:val="000000"/>
          <w:sz w:val="28"/>
          <w:szCs w:val="28"/>
        </w:rPr>
        <w:t xml:space="preserve"> </w:t>
      </w:r>
      <w:r w:rsidR="008001C5">
        <w:rPr>
          <w:color w:val="000000"/>
          <w:sz w:val="28"/>
          <w:szCs w:val="28"/>
        </w:rPr>
        <w:t xml:space="preserve">администрации </w:t>
      </w:r>
      <w:r w:rsidR="000C72F5">
        <w:rPr>
          <w:color w:val="000000"/>
          <w:sz w:val="28"/>
          <w:szCs w:val="28"/>
        </w:rPr>
        <w:t>Старомышастовского сельского</w:t>
      </w:r>
      <w:r w:rsidR="008001C5" w:rsidRPr="008F2722">
        <w:rPr>
          <w:color w:val="000000"/>
          <w:sz w:val="28"/>
          <w:szCs w:val="28"/>
        </w:rPr>
        <w:t xml:space="preserve"> поселения Динского района</w:t>
      </w:r>
      <w:r w:rsidR="008001C5">
        <w:rPr>
          <w:color w:val="000000"/>
          <w:sz w:val="28"/>
          <w:szCs w:val="28"/>
        </w:rPr>
        <w:t>, ведущий специалист отдела ЖКХ, транспорта, малого и среднего бизнеса</w:t>
      </w:r>
      <w:r w:rsidR="008001C5" w:rsidRPr="00567818">
        <w:rPr>
          <w:color w:val="000000"/>
          <w:sz w:val="28"/>
          <w:szCs w:val="28"/>
        </w:rPr>
        <w:t xml:space="preserve"> </w:t>
      </w:r>
      <w:r w:rsidR="008001C5">
        <w:rPr>
          <w:color w:val="000000"/>
          <w:sz w:val="28"/>
          <w:szCs w:val="28"/>
        </w:rPr>
        <w:t xml:space="preserve">администрации </w:t>
      </w:r>
      <w:r w:rsidR="000C72F5">
        <w:rPr>
          <w:color w:val="000000"/>
          <w:sz w:val="28"/>
          <w:szCs w:val="28"/>
        </w:rPr>
        <w:t>Старомышастовского сельского</w:t>
      </w:r>
      <w:r w:rsidR="008001C5" w:rsidRPr="008F2722">
        <w:rPr>
          <w:color w:val="000000"/>
          <w:sz w:val="28"/>
          <w:szCs w:val="28"/>
        </w:rPr>
        <w:t xml:space="preserve"> поселения Динского района</w:t>
      </w:r>
      <w:r w:rsidRPr="00700821">
        <w:rPr>
          <w:color w:val="000000"/>
          <w:sz w:val="28"/>
          <w:szCs w:val="28"/>
        </w:rPr>
        <w:t xml:space="preserve"> (далее также – должностные лица, уполномоченные осуществлять контроль)</w:t>
      </w:r>
      <w:r w:rsidRPr="00700821">
        <w:rPr>
          <w:i/>
          <w:iCs/>
          <w:color w:val="000000"/>
        </w:rPr>
        <w:t>.</w:t>
      </w:r>
      <w:r w:rsidRPr="00700821">
        <w:rPr>
          <w:color w:val="000000"/>
          <w:sz w:val="28"/>
          <w:szCs w:val="28"/>
        </w:rPr>
        <w:t xml:space="preserve"> В должностные обязанности указанных должностных лиц администрации в соответствии с их должностной инструкцией входит осуществление полномочий по контролю в сфере благоустройства.</w:t>
      </w:r>
    </w:p>
    <w:p w14:paraId="6A343F3E" w14:textId="77777777" w:rsidR="00D03C14" w:rsidRPr="00700821" w:rsidRDefault="00D03C14" w:rsidP="000C72F5">
      <w:pPr>
        <w:spacing w:line="276" w:lineRule="auto"/>
        <w:ind w:firstLine="709"/>
        <w:contextualSpacing/>
        <w:jc w:val="both"/>
        <w:rPr>
          <w:sz w:val="28"/>
          <w:szCs w:val="28"/>
        </w:rPr>
      </w:pPr>
      <w:r w:rsidRPr="00700821">
        <w:rPr>
          <w:color w:val="000000"/>
          <w:sz w:val="28"/>
          <w:szCs w:val="28"/>
        </w:rPr>
        <w:t>Должностные лица, уполномоченные осуществлять контроль, при осуществлении контроля в сфере благоустройства имеют права, обязанности и несут ответственность в соответствии с Федеральным законом от 31.07.2020 № 248-ФЗ «О государственном контроле (надзоре) и муниципальном контроле в Российской Федерации» и иными федеральными законами.</w:t>
      </w:r>
    </w:p>
    <w:p w14:paraId="716B0D21" w14:textId="77777777" w:rsidR="00D03C14" w:rsidRPr="00700821" w:rsidRDefault="00D03C14" w:rsidP="000C72F5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1.5. К отношениям, связанным с осуществлением контроля в сфере благоустройства, организацией и проведением профилактических мероприятий, контрольных мероприятий, применяются положения Федерального </w:t>
      </w:r>
      <w:r w:rsidRPr="00383501">
        <w:rPr>
          <w:rStyle w:val="a5"/>
          <w:rFonts w:ascii="Times New Roman" w:hAnsi="Times New Roman" w:cs="Times New Roman"/>
          <w:color w:val="000000"/>
          <w:sz w:val="28"/>
          <w:szCs w:val="28"/>
          <w:u w:val="none"/>
        </w:rPr>
        <w:t>закона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 от 31.07.2020 № 248-ФЗ «О государственном контроле (надзоре) и муниципальном контроле в Российской Федерации», Федерального </w:t>
      </w:r>
      <w:r w:rsidRPr="00383501">
        <w:rPr>
          <w:rStyle w:val="a5"/>
          <w:rFonts w:ascii="Times New Roman" w:hAnsi="Times New Roman" w:cs="Times New Roman"/>
          <w:color w:val="000000"/>
          <w:sz w:val="28"/>
          <w:szCs w:val="28"/>
          <w:u w:val="none"/>
        </w:rPr>
        <w:t>закона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 от 06.10.2003 № 131-ФЗ «Об общих принципах организации местного самоуправления в Российской Федерации».</w:t>
      </w:r>
    </w:p>
    <w:p w14:paraId="32E3A280" w14:textId="77777777" w:rsidR="00D03C14" w:rsidRPr="00700821" w:rsidRDefault="00D03C14" w:rsidP="000C72F5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bookmarkStart w:id="0" w:name="Par61"/>
      <w:bookmarkEnd w:id="0"/>
      <w:r w:rsidRPr="00700821">
        <w:rPr>
          <w:rFonts w:ascii="Times New Roman" w:hAnsi="Times New Roman" w:cs="Times New Roman"/>
          <w:color w:val="000000"/>
          <w:sz w:val="28"/>
          <w:szCs w:val="28"/>
        </w:rPr>
        <w:t>1.6. Администрация осуществляет контроль за соблюдением Правил благоустройства, включающих:</w:t>
      </w:r>
    </w:p>
    <w:p w14:paraId="61DDD78C" w14:textId="77777777" w:rsidR="00D03C14" w:rsidRPr="00700821" w:rsidRDefault="00D03C14" w:rsidP="000C72F5">
      <w:pPr>
        <w:widowControl w:val="0"/>
        <w:suppressAutoHyphens/>
        <w:autoSpaceDE w:val="0"/>
        <w:spacing w:line="276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1) обязательные требования по содержанию прилегающих территорий;</w:t>
      </w:r>
    </w:p>
    <w:p w14:paraId="16A307E7" w14:textId="77777777" w:rsidR="00D03C14" w:rsidRPr="00700821" w:rsidRDefault="00D03C14" w:rsidP="000C72F5">
      <w:pPr>
        <w:pStyle w:val="2"/>
        <w:tabs>
          <w:tab w:val="left" w:pos="1200"/>
        </w:tabs>
        <w:spacing w:after="0" w:line="276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 xml:space="preserve">2) обязательные требования по содержанию элементов и объектов благоустройства, в том числе требования: </w:t>
      </w:r>
    </w:p>
    <w:p w14:paraId="0772EDEE" w14:textId="230EB057" w:rsidR="00D03C14" w:rsidRPr="00700821" w:rsidRDefault="00D03C14" w:rsidP="000C72F5">
      <w:pPr>
        <w:pStyle w:val="2"/>
        <w:tabs>
          <w:tab w:val="left" w:pos="1200"/>
        </w:tabs>
        <w:spacing w:after="0" w:line="276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lastRenderedPageBreak/>
        <w:t>- по установке ограждений, не препятствующей свободному доступу маломобильных групп населения к объектам образования, здравоохранения, культуры, физической культуры и спорта, социального обслуживания населения</w:t>
      </w:r>
      <w:r w:rsidRPr="008629D3">
        <w:rPr>
          <w:color w:val="000000"/>
          <w:sz w:val="28"/>
          <w:szCs w:val="28"/>
        </w:rPr>
        <w:t>;</w:t>
      </w:r>
    </w:p>
    <w:p w14:paraId="5F1E8219" w14:textId="77777777" w:rsidR="00D03C14" w:rsidRPr="00700821" w:rsidRDefault="00D03C14" w:rsidP="000C72F5">
      <w:pPr>
        <w:spacing w:line="276" w:lineRule="auto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700821">
        <w:rPr>
          <w:color w:val="000000"/>
          <w:sz w:val="28"/>
          <w:szCs w:val="28"/>
        </w:rPr>
        <w:t xml:space="preserve">- по </w:t>
      </w:r>
      <w:r w:rsidRPr="00700821">
        <w:rPr>
          <w:color w:val="000000"/>
          <w:sz w:val="28"/>
          <w:szCs w:val="28"/>
          <w:shd w:val="clear" w:color="auto" w:fill="FFFFFF"/>
        </w:rPr>
        <w:t>содержанию фасадов нежилых зданий, строений, сооружений, других стен зданий, строений, сооружений, а также иных элементов благоустройства и общественных мест;</w:t>
      </w:r>
    </w:p>
    <w:p w14:paraId="3071F397" w14:textId="77777777" w:rsidR="00D03C14" w:rsidRPr="00700821" w:rsidRDefault="00D03C14" w:rsidP="000C72F5">
      <w:pPr>
        <w:spacing w:line="276" w:lineRule="auto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700821">
        <w:rPr>
          <w:color w:val="000000"/>
          <w:sz w:val="28"/>
          <w:szCs w:val="28"/>
        </w:rPr>
        <w:t xml:space="preserve">- по </w:t>
      </w:r>
      <w:r w:rsidRPr="00700821">
        <w:rPr>
          <w:color w:val="000000"/>
          <w:sz w:val="28"/>
          <w:szCs w:val="28"/>
          <w:shd w:val="clear" w:color="auto" w:fill="FFFFFF"/>
        </w:rPr>
        <w:t>содержанию специальных знаков, надписей, содержащих информацию, необходимую для эксплуатации инженерных сооружений;</w:t>
      </w:r>
    </w:p>
    <w:p w14:paraId="1E9AC106" w14:textId="67E0FC08" w:rsidR="00D03C14" w:rsidRPr="00700821" w:rsidRDefault="00D03C14" w:rsidP="000C72F5">
      <w:pPr>
        <w:spacing w:line="276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 xml:space="preserve">- по осуществлению земляных работ в соответствии с разрешением на осуществление земляных работ, выдаваемым в соответствии с порядком осуществления земляных работ, установленным нормативными правовыми актами </w:t>
      </w:r>
      <w:r w:rsidR="005E0ED1">
        <w:rPr>
          <w:sz w:val="28"/>
          <w:szCs w:val="28"/>
        </w:rPr>
        <w:t>Краснодарского края</w:t>
      </w:r>
      <w:r w:rsidRPr="00700821">
        <w:rPr>
          <w:i/>
          <w:iCs/>
        </w:rPr>
        <w:t xml:space="preserve"> </w:t>
      </w:r>
      <w:r w:rsidRPr="00700821">
        <w:rPr>
          <w:color w:val="000000"/>
          <w:sz w:val="28"/>
          <w:szCs w:val="28"/>
        </w:rPr>
        <w:t>и Правилами благоустройства;</w:t>
      </w:r>
    </w:p>
    <w:p w14:paraId="31EBBC80" w14:textId="77777777" w:rsidR="00D03C14" w:rsidRPr="00700821" w:rsidRDefault="00D03C14" w:rsidP="000C72F5">
      <w:pPr>
        <w:spacing w:line="276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- по обеспечению свободных проходов к зданиям и входам в них, а также свободных въездов во дворы, обеспечению безопасности пешеходов и безопасного пешеходного движения, включая инвалидов и другие маломобильные группы населения, на период осуществления земляных работ;</w:t>
      </w:r>
    </w:p>
    <w:p w14:paraId="3BAB529E" w14:textId="77777777" w:rsidR="00D03C14" w:rsidRPr="00700821" w:rsidRDefault="00D03C14" w:rsidP="000C72F5">
      <w:pPr>
        <w:spacing w:line="276" w:lineRule="auto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700821">
        <w:rPr>
          <w:color w:val="000000"/>
          <w:sz w:val="28"/>
          <w:szCs w:val="28"/>
          <w:shd w:val="clear" w:color="auto" w:fill="FFFFFF"/>
        </w:rPr>
        <w:t xml:space="preserve">- о недопустимости </w:t>
      </w:r>
      <w:r w:rsidRPr="00700821">
        <w:rPr>
          <w:color w:val="000000"/>
          <w:sz w:val="28"/>
          <w:szCs w:val="28"/>
        </w:rPr>
        <w:t>размещения транспортных средств на газоне или иной озеленённой или рекреационной территории, размещение транспортных средств на которой ограничено Правилами благоустройства, а также по недопустимости загрязнения территорий общего пользования транспортными средствами во время их эксплуатации, обслуживания или ремонта, при перевозке грузов или выезде со строительных площадок (вследствие отсутствия тента или укрытия);</w:t>
      </w:r>
    </w:p>
    <w:p w14:paraId="368D4241" w14:textId="0950F5F8" w:rsidR="00D03C14" w:rsidRPr="00700821" w:rsidRDefault="00D03C14" w:rsidP="000C72F5">
      <w:pPr>
        <w:pStyle w:val="2"/>
        <w:tabs>
          <w:tab w:val="left" w:pos="1200"/>
        </w:tabs>
        <w:spacing w:after="0" w:line="276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 xml:space="preserve">3) обязательные требования по уборке территории </w:t>
      </w:r>
      <w:r w:rsidR="000C72F5">
        <w:rPr>
          <w:color w:val="000000"/>
          <w:sz w:val="28"/>
          <w:szCs w:val="28"/>
        </w:rPr>
        <w:t>Старомышастовского сельского</w:t>
      </w:r>
      <w:r w:rsidR="009F3BDE" w:rsidRPr="009F3BDE">
        <w:rPr>
          <w:color w:val="000000"/>
          <w:sz w:val="28"/>
          <w:szCs w:val="28"/>
        </w:rPr>
        <w:t xml:space="preserve"> поселения Динского района</w:t>
      </w:r>
      <w:r w:rsidRPr="00700821">
        <w:rPr>
          <w:color w:val="000000"/>
          <w:sz w:val="28"/>
          <w:szCs w:val="28"/>
        </w:rPr>
        <w:t xml:space="preserve"> в зимний период, включая контроль проведения мероприятий по очистке от снега, наледи и сосулек кровель зданий, сооружений; </w:t>
      </w:r>
    </w:p>
    <w:p w14:paraId="64337CB2" w14:textId="4279C47B" w:rsidR="00D03C14" w:rsidRPr="00700821" w:rsidRDefault="00D03C14" w:rsidP="000C72F5">
      <w:pPr>
        <w:pStyle w:val="2"/>
        <w:tabs>
          <w:tab w:val="left" w:pos="1200"/>
        </w:tabs>
        <w:spacing w:after="0" w:line="276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 xml:space="preserve">4) обязательные требования по уборке территории </w:t>
      </w:r>
      <w:r w:rsidR="000C72F5">
        <w:rPr>
          <w:bCs/>
          <w:color w:val="000000"/>
          <w:sz w:val="28"/>
          <w:szCs w:val="28"/>
        </w:rPr>
        <w:t>Старомышастовского сельского</w:t>
      </w:r>
      <w:r w:rsidR="00F66C68" w:rsidRPr="001F4D42">
        <w:rPr>
          <w:bCs/>
          <w:color w:val="000000"/>
          <w:sz w:val="28"/>
          <w:szCs w:val="28"/>
        </w:rPr>
        <w:t xml:space="preserve"> поселения Динского района</w:t>
      </w:r>
      <w:r w:rsidRPr="00700821">
        <w:rPr>
          <w:color w:val="000000"/>
          <w:sz w:val="28"/>
          <w:szCs w:val="28"/>
        </w:rPr>
        <w:t xml:space="preserve"> в летний период, включая обязательные требования по </w:t>
      </w:r>
      <w:r w:rsidRPr="00700821">
        <w:rPr>
          <w:rFonts w:eastAsia="Calibri"/>
          <w:bCs/>
          <w:color w:val="000000"/>
          <w:sz w:val="28"/>
          <w:szCs w:val="28"/>
          <w:lang w:eastAsia="en-US"/>
        </w:rPr>
        <w:t>выявлению карантинных, ядовитых и сорных растений, борьбе с ними, локализации, ликвидации их очагов</w:t>
      </w:r>
      <w:r w:rsidRPr="00700821">
        <w:rPr>
          <w:color w:val="000000"/>
          <w:sz w:val="28"/>
          <w:szCs w:val="28"/>
        </w:rPr>
        <w:t>;</w:t>
      </w:r>
    </w:p>
    <w:p w14:paraId="2643A4A3" w14:textId="77777777" w:rsidR="00D03C14" w:rsidRPr="00700821" w:rsidRDefault="00D03C14" w:rsidP="000C72F5">
      <w:pPr>
        <w:pStyle w:val="2"/>
        <w:tabs>
          <w:tab w:val="left" w:pos="1200"/>
        </w:tabs>
        <w:spacing w:after="0" w:line="276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 xml:space="preserve">5) дополнительные обязательные требования </w:t>
      </w:r>
      <w:r w:rsidRPr="00700821">
        <w:rPr>
          <w:color w:val="000000"/>
          <w:sz w:val="28"/>
          <w:szCs w:val="28"/>
          <w:shd w:val="clear" w:color="auto" w:fill="FFFFFF"/>
        </w:rPr>
        <w:t>пожарной безопасности</w:t>
      </w:r>
      <w:r w:rsidRPr="00700821">
        <w:rPr>
          <w:color w:val="000000"/>
          <w:sz w:val="28"/>
          <w:szCs w:val="28"/>
        </w:rPr>
        <w:t xml:space="preserve"> в </w:t>
      </w:r>
      <w:r w:rsidRPr="00700821">
        <w:rPr>
          <w:color w:val="000000"/>
          <w:sz w:val="28"/>
          <w:szCs w:val="28"/>
          <w:shd w:val="clear" w:color="auto" w:fill="FFFFFF"/>
        </w:rPr>
        <w:t xml:space="preserve">период действия особого противопожарного режима; </w:t>
      </w:r>
    </w:p>
    <w:p w14:paraId="0C0FD13E" w14:textId="77777777" w:rsidR="00D03C14" w:rsidRPr="00700821" w:rsidRDefault="00D03C14" w:rsidP="000C72F5">
      <w:pPr>
        <w:pStyle w:val="2"/>
        <w:tabs>
          <w:tab w:val="left" w:pos="1200"/>
        </w:tabs>
        <w:spacing w:after="0" w:line="276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bCs/>
          <w:color w:val="000000"/>
          <w:sz w:val="28"/>
          <w:szCs w:val="28"/>
        </w:rPr>
        <w:t xml:space="preserve">6) </w:t>
      </w:r>
      <w:r w:rsidRPr="00700821">
        <w:rPr>
          <w:color w:val="000000"/>
          <w:sz w:val="28"/>
          <w:szCs w:val="28"/>
        </w:rPr>
        <w:t xml:space="preserve">обязательные требования по </w:t>
      </w:r>
      <w:r w:rsidRPr="00700821">
        <w:rPr>
          <w:bCs/>
          <w:color w:val="000000"/>
          <w:sz w:val="28"/>
          <w:szCs w:val="28"/>
        </w:rPr>
        <w:t>прокладке, переустройству, ремонту и содержанию подземных коммуникаций на территориях общего пользования</w:t>
      </w:r>
      <w:r w:rsidRPr="00700821">
        <w:rPr>
          <w:color w:val="000000"/>
          <w:sz w:val="28"/>
          <w:szCs w:val="28"/>
        </w:rPr>
        <w:t>;</w:t>
      </w:r>
    </w:p>
    <w:p w14:paraId="55DAEAB3" w14:textId="37A9C709" w:rsidR="00D03C14" w:rsidRPr="00700821" w:rsidRDefault="00D03C14" w:rsidP="000C72F5">
      <w:pPr>
        <w:pStyle w:val="2"/>
        <w:tabs>
          <w:tab w:val="left" w:pos="1200"/>
        </w:tabs>
        <w:spacing w:after="0" w:line="276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 xml:space="preserve">7) обязательные требования по посадке, охране и содержанию зеленых насаждений, в том числе обязательные требования по удалению (сносу), пересадке деревьев и кустарников в соответствии с порубочным билетом и </w:t>
      </w:r>
      <w:r w:rsidRPr="00700821">
        <w:rPr>
          <w:color w:val="000000"/>
          <w:sz w:val="28"/>
          <w:szCs w:val="28"/>
        </w:rPr>
        <w:lastRenderedPageBreak/>
        <w:t>(или) разрешением на пересадку деревьев и кустарников, если такие документы (порубочный билет, разрешение на пересадку) должны быть выданы в установленных Правилами благоустройства случаях;</w:t>
      </w:r>
    </w:p>
    <w:p w14:paraId="4A6AB130" w14:textId="77777777" w:rsidR="00D03C14" w:rsidRPr="00700821" w:rsidRDefault="00D03C14" w:rsidP="000C72F5">
      <w:pPr>
        <w:pStyle w:val="2"/>
        <w:tabs>
          <w:tab w:val="left" w:pos="1200"/>
        </w:tabs>
        <w:spacing w:after="0" w:line="276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rFonts w:eastAsia="Calibri"/>
          <w:bCs/>
          <w:color w:val="000000"/>
          <w:sz w:val="28"/>
          <w:szCs w:val="28"/>
          <w:lang w:eastAsia="en-US"/>
        </w:rPr>
        <w:t xml:space="preserve">8) </w:t>
      </w:r>
      <w:r w:rsidRPr="00700821">
        <w:rPr>
          <w:color w:val="000000"/>
          <w:sz w:val="28"/>
          <w:szCs w:val="28"/>
        </w:rPr>
        <w:t>обязательные требования по</w:t>
      </w:r>
      <w:r w:rsidRPr="00700821">
        <w:rPr>
          <w:rFonts w:eastAsia="Calibri"/>
          <w:bCs/>
          <w:color w:val="000000"/>
          <w:sz w:val="28"/>
          <w:szCs w:val="28"/>
          <w:lang w:eastAsia="en-US"/>
        </w:rPr>
        <w:t xml:space="preserve"> </w:t>
      </w:r>
      <w:r w:rsidRPr="00700821">
        <w:rPr>
          <w:color w:val="000000"/>
          <w:sz w:val="28"/>
          <w:szCs w:val="28"/>
        </w:rPr>
        <w:t>складированию твердых коммунальных отходов;</w:t>
      </w:r>
    </w:p>
    <w:p w14:paraId="7A1C684F" w14:textId="77777777" w:rsidR="00D03C14" w:rsidRPr="00700821" w:rsidRDefault="00D03C14" w:rsidP="000C72F5">
      <w:pPr>
        <w:pStyle w:val="2"/>
        <w:tabs>
          <w:tab w:val="left" w:pos="1200"/>
        </w:tabs>
        <w:spacing w:after="0" w:line="276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9) обязательные требования по</w:t>
      </w:r>
      <w:r w:rsidRPr="00700821">
        <w:rPr>
          <w:rFonts w:eastAsia="Calibri"/>
          <w:bCs/>
          <w:color w:val="000000"/>
          <w:sz w:val="28"/>
          <w:szCs w:val="28"/>
          <w:lang w:eastAsia="en-US"/>
        </w:rPr>
        <w:t xml:space="preserve"> </w:t>
      </w:r>
      <w:r w:rsidRPr="00700821">
        <w:rPr>
          <w:bCs/>
          <w:color w:val="000000"/>
          <w:sz w:val="28"/>
          <w:szCs w:val="28"/>
        </w:rPr>
        <w:t>выгулу животных</w:t>
      </w:r>
      <w:r w:rsidRPr="00700821">
        <w:rPr>
          <w:color w:val="000000"/>
          <w:sz w:val="28"/>
          <w:szCs w:val="28"/>
        </w:rPr>
        <w:t xml:space="preserve"> и требования о недопустимости </w:t>
      </w:r>
      <w:r w:rsidRPr="00700821">
        <w:rPr>
          <w:sz w:val="28"/>
          <w:szCs w:val="28"/>
        </w:rPr>
        <w:t>выпаса сельскохозяйственных животных и птиц на территориях общего пользования и иных, предусмотренных Правилами благоустройства, территориях.</w:t>
      </w:r>
    </w:p>
    <w:p w14:paraId="2EDA91CA" w14:textId="77777777" w:rsidR="00D03C14" w:rsidRPr="00700821" w:rsidRDefault="00D03C14" w:rsidP="000C72F5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Администрация осуществляет контроль за соблюдением исполнения предписаний об устранении нарушений обязательных требований, выданных должностными лицами, уполномоченными осуществлять контроль, в пределах их компетенции.</w:t>
      </w:r>
    </w:p>
    <w:p w14:paraId="1217CC3A" w14:textId="77777777" w:rsidR="00D03C14" w:rsidRPr="00700821" w:rsidRDefault="00D03C14" w:rsidP="000C72F5">
      <w:pPr>
        <w:widowControl w:val="0"/>
        <w:suppressAutoHyphens/>
        <w:autoSpaceDE w:val="0"/>
        <w:spacing w:line="276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1.7. Под элементами благоустройства в настоящем Положении понимаются декоративные, технические, планировочные, конструктивные устройства, элементы озеленения, различные виды оборудования и оформления, в том числе фасадов зданий, строений, сооружений, малые архитектурные формы, некапитальные нестационарные строения и сооружения, информационные щиты и указатели, применяемые как составные части благоустройства территории.</w:t>
      </w:r>
    </w:p>
    <w:p w14:paraId="36027861" w14:textId="77777777" w:rsidR="00D03C14" w:rsidRPr="00700821" w:rsidRDefault="00D03C14" w:rsidP="000C72F5">
      <w:pPr>
        <w:widowControl w:val="0"/>
        <w:suppressAutoHyphens/>
        <w:autoSpaceDE w:val="0"/>
        <w:spacing w:line="276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Под объектами благоустройства в настоящем Положении понимаются территории различного функционального назначения, на которых осуществляется деятельность по благоустройству, в том числе:</w:t>
      </w:r>
    </w:p>
    <w:p w14:paraId="17D0FAA1" w14:textId="77777777" w:rsidR="00D03C14" w:rsidRPr="00700821" w:rsidRDefault="00D03C14" w:rsidP="000C72F5">
      <w:pPr>
        <w:widowControl w:val="0"/>
        <w:suppressAutoHyphens/>
        <w:autoSpaceDE w:val="0"/>
        <w:spacing w:line="276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1) элементы планировочной структуры (зоны (массивы), районы (в том числе жилые районы, микрорайоны, кварталы, промышленные районы), территории размещения садоводческих, огороднических некоммерческих объединений граждан);</w:t>
      </w:r>
    </w:p>
    <w:p w14:paraId="472BC0B7" w14:textId="77777777" w:rsidR="00D03C14" w:rsidRPr="00700821" w:rsidRDefault="00D03C14" w:rsidP="000C72F5">
      <w:pPr>
        <w:widowControl w:val="0"/>
        <w:suppressAutoHyphens/>
        <w:autoSpaceDE w:val="0"/>
        <w:spacing w:line="276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2) элементы улично-дорожной сети (аллеи, бульвары, магистрали, переулки, площади, проезды, проспекты, проулки, разъезды, спуски, тракты, тупики, улицы, шоссе);</w:t>
      </w:r>
    </w:p>
    <w:p w14:paraId="748CF83B" w14:textId="77777777" w:rsidR="00D03C14" w:rsidRPr="00700821" w:rsidRDefault="00D03C14" w:rsidP="000C72F5">
      <w:pPr>
        <w:widowControl w:val="0"/>
        <w:suppressAutoHyphens/>
        <w:autoSpaceDE w:val="0"/>
        <w:spacing w:line="276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3) дворовые территории;</w:t>
      </w:r>
    </w:p>
    <w:p w14:paraId="5F1BE1C6" w14:textId="77777777" w:rsidR="00D03C14" w:rsidRPr="00700821" w:rsidRDefault="00D03C14" w:rsidP="000C72F5">
      <w:pPr>
        <w:widowControl w:val="0"/>
        <w:suppressAutoHyphens/>
        <w:autoSpaceDE w:val="0"/>
        <w:spacing w:line="276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4) детские и спортивные площадки;</w:t>
      </w:r>
    </w:p>
    <w:p w14:paraId="4BB149F6" w14:textId="77777777" w:rsidR="00D03C14" w:rsidRPr="00700821" w:rsidRDefault="00D03C14" w:rsidP="000C72F5">
      <w:pPr>
        <w:widowControl w:val="0"/>
        <w:suppressAutoHyphens/>
        <w:autoSpaceDE w:val="0"/>
        <w:spacing w:line="276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5) площадки для выгула животных;</w:t>
      </w:r>
    </w:p>
    <w:p w14:paraId="6B6F44D2" w14:textId="77777777" w:rsidR="00D03C14" w:rsidRPr="00700821" w:rsidRDefault="00D03C14" w:rsidP="000C72F5">
      <w:pPr>
        <w:widowControl w:val="0"/>
        <w:suppressAutoHyphens/>
        <w:autoSpaceDE w:val="0"/>
        <w:spacing w:line="276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6) парковки (парковочные места);</w:t>
      </w:r>
    </w:p>
    <w:p w14:paraId="26B0200E" w14:textId="77777777" w:rsidR="00D03C14" w:rsidRPr="00700821" w:rsidRDefault="00D03C14" w:rsidP="000C72F5">
      <w:pPr>
        <w:widowControl w:val="0"/>
        <w:suppressAutoHyphens/>
        <w:autoSpaceDE w:val="0"/>
        <w:spacing w:line="276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7) парки, скверы, иные зеленые зоны;</w:t>
      </w:r>
    </w:p>
    <w:p w14:paraId="4DCA84FD" w14:textId="77777777" w:rsidR="00D03C14" w:rsidRPr="00700821" w:rsidRDefault="00D03C14" w:rsidP="000C72F5">
      <w:pPr>
        <w:widowControl w:val="0"/>
        <w:suppressAutoHyphens/>
        <w:autoSpaceDE w:val="0"/>
        <w:spacing w:line="276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8) технические и санитарно-защитные зоны;</w:t>
      </w:r>
    </w:p>
    <w:p w14:paraId="6D5CB7D2" w14:textId="237CB0FF" w:rsidR="00D03C14" w:rsidRPr="001C09A3" w:rsidRDefault="00D03C14" w:rsidP="000C72F5">
      <w:pPr>
        <w:widowControl w:val="0"/>
        <w:suppressAutoHyphens/>
        <w:autoSpaceDE w:val="0"/>
        <w:spacing w:line="276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 xml:space="preserve">Под ограждающими устройствами в настоящем Положении понимаются ворота, калитки, шлагбаумы, в том числе автоматические, и декоративные </w:t>
      </w:r>
      <w:r w:rsidRPr="001C09A3">
        <w:rPr>
          <w:color w:val="000000"/>
          <w:sz w:val="28"/>
          <w:szCs w:val="28"/>
        </w:rPr>
        <w:t>ограждения (заборы).</w:t>
      </w:r>
    </w:p>
    <w:p w14:paraId="1904F24C" w14:textId="61D780FF" w:rsidR="00D03C14" w:rsidRPr="001C09A3" w:rsidRDefault="00D03C14" w:rsidP="000C72F5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C09A3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1.8. При осуществлении контроля в сфере благоустройства </w:t>
      </w:r>
      <w:r w:rsidRPr="001C09A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система оценки и управления рисками не применяется</w:t>
      </w:r>
      <w:r w:rsidRPr="008629D3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6DCFFC96" w14:textId="77777777" w:rsidR="00D03C14" w:rsidRPr="00700821" w:rsidRDefault="00D03C14" w:rsidP="000C72F5">
      <w:pPr>
        <w:spacing w:line="276" w:lineRule="auto"/>
        <w:ind w:firstLine="709"/>
        <w:jc w:val="both"/>
        <w:rPr>
          <w:color w:val="000000"/>
          <w:sz w:val="28"/>
          <w:szCs w:val="28"/>
        </w:rPr>
      </w:pPr>
    </w:p>
    <w:p w14:paraId="5F1A026C" w14:textId="77777777" w:rsidR="00D03C14" w:rsidRPr="00700821" w:rsidRDefault="00D03C14" w:rsidP="000C72F5">
      <w:pPr>
        <w:pStyle w:val="ConsPlusNormal"/>
        <w:spacing w:line="276" w:lineRule="auto"/>
        <w:ind w:firstLine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b/>
          <w:bCs/>
          <w:color w:val="000000"/>
          <w:sz w:val="28"/>
          <w:szCs w:val="28"/>
        </w:rPr>
        <w:t>2. Профилактика рисков причинения вреда (ущерба) охраняемым законом ценностям</w:t>
      </w:r>
    </w:p>
    <w:p w14:paraId="03DBD3DD" w14:textId="77777777" w:rsidR="00D03C14" w:rsidRPr="00700821" w:rsidRDefault="00D03C14" w:rsidP="000C72F5">
      <w:pPr>
        <w:pStyle w:val="ConsPlusNormal"/>
        <w:spacing w:line="276" w:lineRule="auto"/>
        <w:ind w:firstLine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235B649B" w14:textId="77777777" w:rsidR="00D03C14" w:rsidRPr="00700821" w:rsidRDefault="00D03C14" w:rsidP="000C72F5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2.1. Администрация осуществляет контроль в сфере благоустройства в том числе посредством проведения профилактических мероприятий.</w:t>
      </w:r>
    </w:p>
    <w:p w14:paraId="042F654E" w14:textId="77777777" w:rsidR="00D03C14" w:rsidRPr="00700821" w:rsidRDefault="00D03C14" w:rsidP="000C72F5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2.2. Профилактические мероприятия осуществляются администрацией в целях стимулирования добросовестного соблюдения обязательных требований контролируемыми лицами, устранения условий, причин и факторов, способных привести к нарушениям обязательных требований и (или) причинению вреда (ущерба) охраняемым законом ценностям, и доведения обязательных требований до контролируемых лиц, способов их соблюдения.</w:t>
      </w:r>
    </w:p>
    <w:p w14:paraId="294E1065" w14:textId="77777777" w:rsidR="00D03C14" w:rsidRPr="00700821" w:rsidRDefault="00D03C14" w:rsidP="000C72F5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2.3. При осуществлении контроля в сфере благоустройства проведение профилактических мероприятий, направленных на снижение риска причинения вреда (ущерба), является приоритетным по отношению к проведению контрольных мероприятий.</w:t>
      </w:r>
    </w:p>
    <w:p w14:paraId="32D7A8DE" w14:textId="77777777" w:rsidR="00D03C14" w:rsidRPr="00700821" w:rsidRDefault="00D03C14" w:rsidP="000C72F5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2.4. Профилактические мероприятия осуществляются на основании программы профилактики рисков причинения вреда (ущерба) охраняемым законом ценностям, утвержденной в порядке, установленном Правительством Российской Федерации, также могут проводиться профилактические мероприятия, не предусмотренные программой профилактики рисков причинения вреда.</w:t>
      </w:r>
    </w:p>
    <w:p w14:paraId="16760CA4" w14:textId="6C213900" w:rsidR="00D03C14" w:rsidRPr="00A32A5D" w:rsidRDefault="00D03C14" w:rsidP="000C72F5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В случае если при проведении профилактических мероприятий установлено, что объекты контроля представляют явную непосредственную угрозу причинения вреда (ущерба) охраняемым законом ценностям или такой вред (ущерб) причинен, должностное лицо, уполномоченное осуществлять контроль в сфере благоустройства, незамедлительно направляет информацию об этом главе (заместителю главы) </w:t>
      </w:r>
      <w:r w:rsidR="000C72F5">
        <w:rPr>
          <w:rFonts w:ascii="Times New Roman" w:hAnsi="Times New Roman" w:cs="Times New Roman"/>
          <w:color w:val="000000"/>
          <w:sz w:val="28"/>
          <w:szCs w:val="28"/>
        </w:rPr>
        <w:t>Старомышастовского сельского</w:t>
      </w:r>
      <w:r w:rsidR="00A32A5D" w:rsidRPr="00A32A5D">
        <w:rPr>
          <w:rFonts w:ascii="Times New Roman" w:hAnsi="Times New Roman" w:cs="Times New Roman"/>
          <w:color w:val="000000"/>
          <w:sz w:val="28"/>
          <w:szCs w:val="28"/>
        </w:rPr>
        <w:t xml:space="preserve"> поселения Динского района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 для принятия решения о проведении контрольных мероприятий.</w:t>
      </w:r>
    </w:p>
    <w:p w14:paraId="49CFA7B3" w14:textId="77777777" w:rsidR="00D03C14" w:rsidRPr="00700821" w:rsidRDefault="00D03C14" w:rsidP="000C72F5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2.5. При осуществлении администрацией контроля в сфере благоустройства могут проводиться следующие виды профилактических мероприятий:</w:t>
      </w:r>
    </w:p>
    <w:p w14:paraId="3E6159BD" w14:textId="77777777" w:rsidR="00D03C14" w:rsidRPr="00700821" w:rsidRDefault="00D03C14" w:rsidP="000C72F5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1) информирование;</w:t>
      </w:r>
    </w:p>
    <w:p w14:paraId="37BC8E17" w14:textId="77777777" w:rsidR="00D03C14" w:rsidRPr="00700821" w:rsidRDefault="00D03C14" w:rsidP="000C72F5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2) обобщение правоприменительной практики;</w:t>
      </w:r>
    </w:p>
    <w:p w14:paraId="57A3C772" w14:textId="77777777" w:rsidR="00D03C14" w:rsidRPr="00700821" w:rsidRDefault="00D03C14" w:rsidP="000C72F5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3) объявление предостережений;</w:t>
      </w:r>
    </w:p>
    <w:p w14:paraId="41273801" w14:textId="77777777" w:rsidR="00D03C14" w:rsidRPr="00700821" w:rsidRDefault="00D03C14" w:rsidP="000C72F5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lastRenderedPageBreak/>
        <w:t>4) консультирование;</w:t>
      </w:r>
    </w:p>
    <w:p w14:paraId="189C652B" w14:textId="786ECAED" w:rsidR="00D03C14" w:rsidRPr="00700821" w:rsidRDefault="00D03C14" w:rsidP="000C72F5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5) профилактический визит</w:t>
      </w:r>
      <w:r w:rsidRPr="008629D3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42E1DE30" w14:textId="4D6BDEE2" w:rsidR="00D03C14" w:rsidRPr="00700821" w:rsidRDefault="00D03C14" w:rsidP="000C72F5">
      <w:pPr>
        <w:spacing w:line="276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2.6. 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 в информационно-телекоммуникационной сети «Интернет» (далее – официальный сайт администрации) в специальном разделе, посвященном контрольной деятельности (</w:t>
      </w:r>
      <w:r w:rsidRPr="00700821">
        <w:rPr>
          <w:color w:val="000000"/>
          <w:sz w:val="28"/>
          <w:szCs w:val="28"/>
          <w:shd w:val="clear" w:color="auto" w:fill="FFFFFF"/>
        </w:rPr>
        <w:t xml:space="preserve">доступ к специальному разделу должен осуществляться с главной (основной) страницы </w:t>
      </w:r>
      <w:r w:rsidRPr="00700821">
        <w:rPr>
          <w:color w:val="000000"/>
          <w:sz w:val="28"/>
          <w:szCs w:val="28"/>
        </w:rPr>
        <w:t>официального сайта администрации</w:t>
      </w:r>
      <w:r w:rsidRPr="00700821">
        <w:rPr>
          <w:color w:val="000000"/>
          <w:sz w:val="28"/>
          <w:szCs w:val="28"/>
          <w:shd w:val="clear" w:color="auto" w:fill="FFFFFF"/>
        </w:rPr>
        <w:t>)</w:t>
      </w:r>
      <w:r w:rsidRPr="00700821">
        <w:rPr>
          <w:color w:val="000000"/>
          <w:sz w:val="28"/>
          <w:szCs w:val="28"/>
        </w:rPr>
        <w:t>, в средствах массовой информации,</w:t>
      </w:r>
      <w:r w:rsidRPr="00700821">
        <w:rPr>
          <w:color w:val="000000"/>
          <w:sz w:val="28"/>
          <w:szCs w:val="28"/>
          <w:shd w:val="clear" w:color="auto" w:fill="FFFFFF"/>
        </w:rPr>
        <w:t xml:space="preserve"> через личные кабинеты контролируемых лиц в государственных информационных системах (при их наличии) и в иных формах.</w:t>
      </w:r>
    </w:p>
    <w:p w14:paraId="6E15C0C9" w14:textId="77777777" w:rsidR="00D03C14" w:rsidRPr="00700821" w:rsidRDefault="00D03C14" w:rsidP="000C72F5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Администрация обязана размещать и поддерживать в актуальном состоянии на официальном сайте администрации в специальном разделе, посвященном контрольной деятельности, сведения, предусмотренные </w:t>
      </w:r>
      <w:hyperlink r:id="rId9" w:history="1">
        <w:r w:rsidRPr="002425B6">
          <w:rPr>
            <w:rStyle w:val="a5"/>
            <w:rFonts w:ascii="Times New Roman" w:hAnsi="Times New Roman" w:cs="Times New Roman"/>
            <w:color w:val="000000"/>
            <w:sz w:val="28"/>
            <w:szCs w:val="28"/>
            <w:u w:val="none"/>
          </w:rPr>
          <w:t>частью 3 статьи 46</w:t>
        </w:r>
      </w:hyperlink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 Федерального закона от 31.07.2020 № 248-ФЗ «О государственном контроле (надзоре) и муниципальном контроле в Российской Федерации».</w:t>
      </w:r>
    </w:p>
    <w:p w14:paraId="5391C7B2" w14:textId="4F886E31" w:rsidR="00D03C14" w:rsidRPr="00700821" w:rsidRDefault="00D03C14" w:rsidP="000C72F5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Администрация также вправе информировать население </w:t>
      </w:r>
      <w:r w:rsidR="000C72F5">
        <w:rPr>
          <w:rFonts w:ascii="Times New Roman" w:hAnsi="Times New Roman" w:cs="Times New Roman"/>
          <w:color w:val="000000"/>
          <w:sz w:val="28"/>
          <w:szCs w:val="28"/>
        </w:rPr>
        <w:t>Старомышастовского сельского</w:t>
      </w:r>
      <w:r w:rsidR="002425B6" w:rsidRPr="002425B6">
        <w:rPr>
          <w:rFonts w:ascii="Times New Roman" w:hAnsi="Times New Roman" w:cs="Times New Roman"/>
          <w:color w:val="000000"/>
          <w:sz w:val="28"/>
          <w:szCs w:val="28"/>
        </w:rPr>
        <w:t xml:space="preserve"> поселения Динского района</w:t>
      </w:r>
      <w:r w:rsidRPr="002425B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>на собраниях и конференциях граждан об обязательных требованиях, предъявляемых к объектам контроля.</w:t>
      </w:r>
    </w:p>
    <w:p w14:paraId="1AA6C811" w14:textId="77777777" w:rsidR="00D03C14" w:rsidRPr="00700821" w:rsidRDefault="00D03C14" w:rsidP="000C72F5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2.7. Обобщение правоприменительной практики осуществляется администрацией посредством сбора и анализа данных о проведенных контрольных мероприятиях и их результатах.</w:t>
      </w:r>
    </w:p>
    <w:p w14:paraId="0B55E3D5" w14:textId="77777777" w:rsidR="00D03C14" w:rsidRPr="00700821" w:rsidRDefault="00D03C14" w:rsidP="000C72F5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По итогам обобщения правоприменительной практики должностными лицами, уполномоченными осуществлять контроль, ежегодно готовится доклад, содержащий результаты обобщения правоприменительной практики по осуществлению контроля в сфере благоустройства и утверждаемый распоряжением администрации, подписываемым главой администрации.</w:t>
      </w:r>
      <w:r w:rsidRPr="00700821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 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>Указанный доклад размещается в срок до 1 июля года, следующего за отчетным годом, на официальном сайте администрации в специальном разделе, посвященном контрольной деятельности.</w:t>
      </w:r>
    </w:p>
    <w:p w14:paraId="791229EF" w14:textId="2D9FB58E" w:rsidR="00D03C14" w:rsidRPr="00700821" w:rsidRDefault="00D03C14" w:rsidP="000C72F5">
      <w:pPr>
        <w:spacing w:line="276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2.8. Предостережение о недопустимости нарушения обязательных требований и предложение</w:t>
      </w:r>
      <w:r w:rsidRPr="00700821">
        <w:rPr>
          <w:color w:val="000000"/>
          <w:sz w:val="28"/>
          <w:szCs w:val="28"/>
          <w:shd w:val="clear" w:color="auto" w:fill="FFFFFF"/>
        </w:rPr>
        <w:t xml:space="preserve"> принять меры по обеспечению соблюдения обязательных требований</w:t>
      </w:r>
      <w:r w:rsidRPr="00700821">
        <w:rPr>
          <w:color w:val="000000"/>
          <w:sz w:val="28"/>
          <w:szCs w:val="28"/>
        </w:rPr>
        <w:t xml:space="preserve"> объявляются контролируемому лицу в случае наличия у администрации сведений о готовящихся нарушениях обязательных требований </w:t>
      </w:r>
      <w:r w:rsidRPr="00700821">
        <w:rPr>
          <w:color w:val="000000"/>
          <w:sz w:val="28"/>
          <w:szCs w:val="28"/>
          <w:shd w:val="clear" w:color="auto" w:fill="FFFFFF"/>
        </w:rPr>
        <w:t>или признаках нарушений обязательных требований </w:t>
      </w:r>
      <w:r w:rsidRPr="00700821">
        <w:rPr>
          <w:color w:val="000000"/>
          <w:sz w:val="28"/>
          <w:szCs w:val="28"/>
        </w:rPr>
        <w:t xml:space="preserve">и (или) в случае отсутствия подтверждения данных о том, что нарушение обязательных требований причинило вред (ущерб) охраняемым законом ценностям либо </w:t>
      </w:r>
      <w:r w:rsidRPr="00700821">
        <w:rPr>
          <w:color w:val="000000"/>
          <w:sz w:val="28"/>
          <w:szCs w:val="28"/>
        </w:rPr>
        <w:lastRenderedPageBreak/>
        <w:t xml:space="preserve">создало угрозу причинения вреда (ущерба) охраняемым законом ценностям. Предостережения объявляются (подписываются) главой (заместителем главы) </w:t>
      </w:r>
      <w:r w:rsidR="000C72F5">
        <w:rPr>
          <w:bCs/>
          <w:color w:val="000000"/>
          <w:sz w:val="28"/>
          <w:szCs w:val="28"/>
        </w:rPr>
        <w:t>Старомышастовского сельского</w:t>
      </w:r>
      <w:r w:rsidR="002425B6" w:rsidRPr="001F4D42">
        <w:rPr>
          <w:bCs/>
          <w:color w:val="000000"/>
          <w:sz w:val="28"/>
          <w:szCs w:val="28"/>
        </w:rPr>
        <w:t xml:space="preserve"> поселения Динского района</w:t>
      </w:r>
      <w:r w:rsidRPr="00700821">
        <w:rPr>
          <w:i/>
          <w:iCs/>
          <w:color w:val="000000"/>
        </w:rPr>
        <w:t xml:space="preserve"> </w:t>
      </w:r>
      <w:r w:rsidRPr="00700821">
        <w:rPr>
          <w:color w:val="000000"/>
          <w:sz w:val="28"/>
          <w:szCs w:val="28"/>
        </w:rPr>
        <w:t>не позднее 30 дней со дня получения указанных сведений. Предостережение оформляется в письменной форме или в форме электронного документа и направляется в адрес контролируемого лица.</w:t>
      </w:r>
    </w:p>
    <w:p w14:paraId="48DFA192" w14:textId="77777777" w:rsidR="00D03C14" w:rsidRPr="00700821" w:rsidRDefault="00D03C14" w:rsidP="000C72F5">
      <w:pPr>
        <w:spacing w:line="276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 xml:space="preserve">Предостережение о недопустимости нарушения обязательных требований оформляется в соответствии с формой, утвержденной </w:t>
      </w:r>
      <w:r w:rsidRPr="00700821">
        <w:rPr>
          <w:color w:val="000000"/>
          <w:sz w:val="28"/>
          <w:szCs w:val="28"/>
          <w:shd w:val="clear" w:color="auto" w:fill="FFFFFF"/>
        </w:rPr>
        <w:t>приказом Министерства экономического развития Российской Федерации от 31.03.2021 № 151</w:t>
      </w:r>
      <w:r w:rsidRPr="00700821">
        <w:rPr>
          <w:color w:val="000000"/>
          <w:sz w:val="28"/>
          <w:szCs w:val="28"/>
        </w:rPr>
        <w:br/>
      </w:r>
      <w:r w:rsidRPr="00700821">
        <w:rPr>
          <w:color w:val="000000"/>
          <w:sz w:val="28"/>
          <w:szCs w:val="28"/>
          <w:shd w:val="clear" w:color="auto" w:fill="FFFFFF"/>
        </w:rPr>
        <w:t>«О типовых формах документов, используемых контрольным (надзорным) органом»</w:t>
      </w:r>
      <w:r w:rsidRPr="00700821">
        <w:rPr>
          <w:color w:val="000000"/>
          <w:sz w:val="28"/>
          <w:szCs w:val="28"/>
        </w:rPr>
        <w:t xml:space="preserve">. </w:t>
      </w:r>
    </w:p>
    <w:p w14:paraId="100576F7" w14:textId="77777777" w:rsidR="00D03C14" w:rsidRPr="00700821" w:rsidRDefault="00D03C14" w:rsidP="000C72F5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В случае объявления администрацией предостережения о недопустимости нарушения обязательных требований контролируемое лицо вправе подать возражение в отношении указанного предостережения. Возражение в отношении предостережения рассматривается администрацией в течение 30 дней со дня получения. В результате рассмотрения возражения контролируемому лицу в письменной форме или в форме электронного документа направляется ответ с информацией о согласии или несогласии с возражением. В случае несогласия с возражением в ответе указываются соответствующие обоснования.</w:t>
      </w:r>
    </w:p>
    <w:p w14:paraId="3CB18E2A" w14:textId="77777777" w:rsidR="00D03C14" w:rsidRPr="00700821" w:rsidRDefault="00D03C14" w:rsidP="000C72F5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2.9. Консультирование контролируемых лиц осуществляется должностным лицом, уполномоченным осуществлять контроль, по телефону, посредством видео-конференц-связи, на личном приеме либо в ходе проведения профилактических мероприятий, контрольных мероприятий и не должно превышать 15 минут.</w:t>
      </w:r>
    </w:p>
    <w:p w14:paraId="02A7B016" w14:textId="49F1497D" w:rsidR="00D03C14" w:rsidRPr="00700821" w:rsidRDefault="00D03C14" w:rsidP="000C72F5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Личный прием граждан проводится главой (заместителем главы) </w:t>
      </w:r>
      <w:r w:rsidR="000C72F5">
        <w:rPr>
          <w:rFonts w:ascii="Times New Roman" w:hAnsi="Times New Roman" w:cs="Times New Roman"/>
          <w:color w:val="000000"/>
          <w:sz w:val="28"/>
          <w:szCs w:val="28"/>
        </w:rPr>
        <w:t>Старомышастовского сельского</w:t>
      </w:r>
      <w:r w:rsidR="002425B6" w:rsidRPr="002425B6">
        <w:rPr>
          <w:rFonts w:ascii="Times New Roman" w:hAnsi="Times New Roman" w:cs="Times New Roman"/>
          <w:color w:val="000000"/>
          <w:sz w:val="28"/>
          <w:szCs w:val="28"/>
        </w:rPr>
        <w:t xml:space="preserve"> поселения Динского района</w:t>
      </w:r>
      <w:r w:rsidRPr="00700821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>и (или) должностным лицом, уполномоченным осуществлять контроль. Информация о месте приема, а также об установленных для приема днях и часах размещается на официальном сайте администрации в специальном разделе, посвященном контрольной деятельности.</w:t>
      </w:r>
    </w:p>
    <w:p w14:paraId="761AF2C3" w14:textId="77777777" w:rsidR="00D03C14" w:rsidRPr="00700821" w:rsidRDefault="00D03C14" w:rsidP="000C72F5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Консультирование осуществляется в устной или письменной форме по следующим вопросам:</w:t>
      </w:r>
    </w:p>
    <w:p w14:paraId="02E01A95" w14:textId="77777777" w:rsidR="00D03C14" w:rsidRPr="00700821" w:rsidRDefault="00D03C14" w:rsidP="000C72F5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1) организация и осуществление контроля в сфере благоустройства;</w:t>
      </w:r>
    </w:p>
    <w:p w14:paraId="6A68745B" w14:textId="77777777" w:rsidR="00D03C14" w:rsidRPr="00700821" w:rsidRDefault="00D03C14" w:rsidP="000C72F5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2) порядок осуществления контрольных мероприятий, установленных настоящим Положением;</w:t>
      </w:r>
    </w:p>
    <w:p w14:paraId="4444CA09" w14:textId="77777777" w:rsidR="00D03C14" w:rsidRPr="00700821" w:rsidRDefault="00D03C14" w:rsidP="000C72F5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3) порядок обжалования действий (бездействия) должностных лиц, уполномоченных осуществлять контроль;</w:t>
      </w:r>
    </w:p>
    <w:p w14:paraId="1E07993B" w14:textId="77777777" w:rsidR="00D03C14" w:rsidRPr="00700821" w:rsidRDefault="00D03C14" w:rsidP="000C72F5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lastRenderedPageBreak/>
        <w:t>4) получение информации о нормативных правовых актах (их отдельных положениях), содержащих обязательные требования, оценка соблюдения которых осуществляется администрацией в рамках контрольных мероприятий.</w:t>
      </w:r>
    </w:p>
    <w:p w14:paraId="248E3DBC" w14:textId="77777777" w:rsidR="00D03C14" w:rsidRPr="00700821" w:rsidRDefault="00D03C14" w:rsidP="000C72F5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Консультирование контролируемых лиц в устной форме может осуществляться также на собраниях и конференциях граждан. </w:t>
      </w:r>
    </w:p>
    <w:p w14:paraId="7FE30BD7" w14:textId="77777777" w:rsidR="00D03C14" w:rsidRPr="00700821" w:rsidRDefault="00D03C14" w:rsidP="000C72F5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2.10. Консультирование в письменной форме осуществляется должностным лицом, уполномоченным осуществлять контроль, в следующих случаях:</w:t>
      </w:r>
    </w:p>
    <w:p w14:paraId="444A404D" w14:textId="77777777" w:rsidR="00D03C14" w:rsidRPr="00700821" w:rsidRDefault="00D03C14" w:rsidP="000C72F5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1) контролируемым лицом представлен письменный запрос о представлении письменного ответа по вопросам консультирования;</w:t>
      </w:r>
    </w:p>
    <w:p w14:paraId="6F9193ED" w14:textId="77777777" w:rsidR="00D03C14" w:rsidRPr="00700821" w:rsidRDefault="00D03C14" w:rsidP="000C72F5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2) за время консультирования предоставить в устной форме ответ на поставленные вопросы невозможно;</w:t>
      </w:r>
    </w:p>
    <w:p w14:paraId="3EE4CFA7" w14:textId="77777777" w:rsidR="00D03C14" w:rsidRPr="00700821" w:rsidRDefault="00D03C14" w:rsidP="000C72F5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3) ответ на поставленные вопросы требует дополнительного запроса сведений.</w:t>
      </w:r>
    </w:p>
    <w:p w14:paraId="6AFF0A83" w14:textId="77777777" w:rsidR="00D03C14" w:rsidRPr="00700821" w:rsidRDefault="00D03C14" w:rsidP="000C72F5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При осуществлении консультирования должностное лицо, уполномоченное осуществлять контроль, обязано соблюдать конфиденциальность информации, доступ к которой ограничен в соответствии с законодательством Российской Федерации.</w:t>
      </w:r>
    </w:p>
    <w:p w14:paraId="5543436B" w14:textId="77777777" w:rsidR="00D03C14" w:rsidRPr="00700821" w:rsidRDefault="00D03C14" w:rsidP="000C72F5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В ходе консультирования не может предоставляться информация, содержащая оценку конкретного контрольного мероприятия, решений и (или) действий должностных лиц, уполномоченных осуществлять контроль, иных участников контрольного мероприятия, а также результаты проведенных в рамках контрольного мероприятия экспертизы, испытаний.</w:t>
      </w:r>
    </w:p>
    <w:p w14:paraId="107E3538" w14:textId="77777777" w:rsidR="00D03C14" w:rsidRPr="00700821" w:rsidRDefault="00D03C14" w:rsidP="000C72F5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Информация, ставшая известной должностному лицу, уполномоченному осуществлять контроль, в ходе консультирования, не может использоваться администрацией в целях оценки контролируемого лица по вопросам соблюдения обязательных требований.</w:t>
      </w:r>
    </w:p>
    <w:p w14:paraId="3DD46955" w14:textId="504C60AB" w:rsidR="00D03C14" w:rsidRPr="00700821" w:rsidRDefault="00D03C14" w:rsidP="000C72F5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В случае поступления в администрацию пяти и более однотипных обращений контролируемых лиц и их представителей консультирование осуществляется посредством размещения на официальном сайте администрации в специальном разделе, посвященном контрольной деятельности, письменного разъяснения, подписанного главой (заместителем главы) </w:t>
      </w:r>
      <w:r w:rsidR="000C72F5">
        <w:rPr>
          <w:rFonts w:ascii="Times New Roman" w:hAnsi="Times New Roman" w:cs="Times New Roman"/>
          <w:color w:val="000000"/>
          <w:sz w:val="28"/>
          <w:szCs w:val="28"/>
        </w:rPr>
        <w:t>Старомышастовского сельского</w:t>
      </w:r>
      <w:r w:rsidR="002425B6" w:rsidRPr="002425B6">
        <w:rPr>
          <w:rFonts w:ascii="Times New Roman" w:hAnsi="Times New Roman" w:cs="Times New Roman"/>
          <w:color w:val="000000"/>
          <w:sz w:val="28"/>
          <w:szCs w:val="28"/>
        </w:rPr>
        <w:t xml:space="preserve"> поселения Динского района</w:t>
      </w:r>
      <w:r w:rsidRPr="00700821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>или должностным лицом, уполномоченным осуществлять контроль.</w:t>
      </w:r>
    </w:p>
    <w:p w14:paraId="18D9BFFE" w14:textId="77777777" w:rsidR="00D03C14" w:rsidRPr="00700821" w:rsidRDefault="00D03C14" w:rsidP="000C72F5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0821">
        <w:rPr>
          <w:rFonts w:ascii="Times New Roman" w:hAnsi="Times New Roman" w:cs="Times New Roman"/>
          <w:sz w:val="28"/>
          <w:szCs w:val="28"/>
        </w:rPr>
        <w:t>2.11. Профилактический визит проводится в форме профилактической беседы по месту осуществления деятельности контролируемого лица либо путем использования видео-конференц-связи.</w:t>
      </w:r>
    </w:p>
    <w:p w14:paraId="74A72C24" w14:textId="77777777" w:rsidR="00D03C14" w:rsidRPr="00700821" w:rsidRDefault="00D03C14" w:rsidP="000C72F5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0821">
        <w:rPr>
          <w:rFonts w:ascii="Times New Roman" w:hAnsi="Times New Roman" w:cs="Times New Roman"/>
          <w:sz w:val="28"/>
          <w:szCs w:val="28"/>
        </w:rPr>
        <w:lastRenderedPageBreak/>
        <w:t>В ходе профилактического визита контролируемое лицо информируется об обязательных требованиях, предъявляемых к его деятельности либо к принадлежащим ему объектам контроля.</w:t>
      </w:r>
    </w:p>
    <w:p w14:paraId="4C555C1C" w14:textId="77777777" w:rsidR="00D03C14" w:rsidRPr="00700821" w:rsidRDefault="00D03C14" w:rsidP="000C72F5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0821">
        <w:rPr>
          <w:rFonts w:ascii="Times New Roman" w:hAnsi="Times New Roman" w:cs="Times New Roman"/>
          <w:sz w:val="28"/>
          <w:szCs w:val="28"/>
        </w:rPr>
        <w:t>При проведении профилактического визита контролируемым лицам не выдаются предписания об устранении нарушений обязательных требований. Разъяснения, полученные контролируемым лицом в ходе профилактического визита, носят рекомендательный характер.</w:t>
      </w:r>
    </w:p>
    <w:p w14:paraId="01BB81E8" w14:textId="77777777" w:rsidR="00D03C14" w:rsidRPr="00700821" w:rsidRDefault="00D03C14" w:rsidP="000C72F5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11734BB2" w14:textId="77777777" w:rsidR="00D03C14" w:rsidRPr="00700821" w:rsidRDefault="00D03C14" w:rsidP="000C72F5">
      <w:pPr>
        <w:pStyle w:val="ConsPlusNormal"/>
        <w:spacing w:line="276" w:lineRule="auto"/>
        <w:ind w:firstLine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b/>
          <w:bCs/>
          <w:color w:val="000000"/>
          <w:sz w:val="28"/>
          <w:szCs w:val="28"/>
        </w:rPr>
        <w:t>3. Осуществление контрольных мероприятий и контрольных действий</w:t>
      </w:r>
    </w:p>
    <w:p w14:paraId="0F2B97CD" w14:textId="77777777" w:rsidR="00D03C14" w:rsidRPr="00700821" w:rsidRDefault="00D03C14" w:rsidP="000C72F5">
      <w:pPr>
        <w:pStyle w:val="ConsPlusNormal"/>
        <w:spacing w:line="276" w:lineRule="auto"/>
        <w:ind w:firstLine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166B5D6E" w14:textId="77777777" w:rsidR="00D03C14" w:rsidRPr="00700821" w:rsidRDefault="00D03C14" w:rsidP="000C72F5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3.1. При осуществлении контроля в сфере благоустройства администрацией могут проводиться следующие виды контрольных мероприятий и контрольных действий в рамках указанных мероприятий:</w:t>
      </w:r>
    </w:p>
    <w:p w14:paraId="2FEC0327" w14:textId="77777777" w:rsidR="00D03C14" w:rsidRPr="00700821" w:rsidRDefault="00D03C14" w:rsidP="000C72F5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1) инспекционный визит (посредством осмотра, опроса, истребования документов, которые в соответствии с обязательными требованиями должны находиться в месте нахождения (осуществления деятельности) контролируемого лица (его филиалов, представительств, обособленных структурных подразделений), получения письменных объяснений, инструментального обследования);</w:t>
      </w:r>
    </w:p>
    <w:p w14:paraId="0C41BFDF" w14:textId="77777777" w:rsidR="00D03C14" w:rsidRPr="00700821" w:rsidRDefault="00D03C14" w:rsidP="000C72F5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2) рейдовый осмотр (посредством осмотра, опроса, получения письменных объяснений, истребования документов, инструментального обследования, испытания, экспертизы);</w:t>
      </w:r>
    </w:p>
    <w:p w14:paraId="516A732D" w14:textId="77777777" w:rsidR="00D03C14" w:rsidRPr="00700821" w:rsidRDefault="00D03C14" w:rsidP="000C72F5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3) документарная проверка (посредством получения письменных объяснений, истребования документов, экспертизы);</w:t>
      </w:r>
    </w:p>
    <w:p w14:paraId="7BD162C8" w14:textId="77777777" w:rsidR="00D03C14" w:rsidRPr="00700821" w:rsidRDefault="00D03C14" w:rsidP="000C72F5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4) выездная проверка (посредством осмотра, опроса, получения письменных объяснений, истребования документов, инструментального обследования, испытания, экспертизы);</w:t>
      </w:r>
    </w:p>
    <w:p w14:paraId="2AC77FE7" w14:textId="77777777" w:rsidR="00D03C14" w:rsidRPr="00700821" w:rsidRDefault="00D03C14" w:rsidP="000C72F5">
      <w:pPr>
        <w:spacing w:line="276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 xml:space="preserve">5) наблюдение за соблюдением обязательных требований (посредством сбора и анализа данных об объектах контроля в сфере благоустройства, в том числе данных, которые поступают в ходе межведомственного информационного взаимодействия, </w:t>
      </w:r>
      <w:r w:rsidRPr="00700821">
        <w:rPr>
          <w:color w:val="000000"/>
          <w:sz w:val="28"/>
          <w:szCs w:val="28"/>
          <w:shd w:val="clear" w:color="auto" w:fill="FFFFFF"/>
        </w:rPr>
        <w:t>предоставляются контролируемыми лицами в рамках исполнения обязательных требований, а также данных, содержащихся в государственных и муниципальных информационных системах, данных из сети «Интернет», иных общедоступных данных, а также данных полученных с использованием работающих в автоматическом режиме технических средств фиксации правонарушений, имеющих функции фото- и киносъемки, видеозаписи</w:t>
      </w:r>
      <w:r w:rsidRPr="00700821">
        <w:rPr>
          <w:color w:val="000000"/>
          <w:sz w:val="28"/>
          <w:szCs w:val="28"/>
        </w:rPr>
        <w:t>);</w:t>
      </w:r>
    </w:p>
    <w:p w14:paraId="42829477" w14:textId="77777777" w:rsidR="00D03C14" w:rsidRPr="00700821" w:rsidRDefault="00D03C14" w:rsidP="000C72F5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6) выездное обследование (посредством осмотра, инструментального обследования (с применением видеозаписи), испытания, экспертизы).</w:t>
      </w:r>
    </w:p>
    <w:p w14:paraId="26866103" w14:textId="77777777" w:rsidR="00D03C14" w:rsidRPr="00700821" w:rsidRDefault="00D03C14" w:rsidP="000C72F5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lastRenderedPageBreak/>
        <w:t>3.2. Наблюдение за соблюдением обязательных требований и выездное обследование проводятся администрацией без взаимодействия с контролируемыми лицами.</w:t>
      </w:r>
    </w:p>
    <w:p w14:paraId="0C448A62" w14:textId="77777777" w:rsidR="00D03C14" w:rsidRPr="00700821" w:rsidRDefault="00D03C14" w:rsidP="000C72F5">
      <w:pPr>
        <w:spacing w:line="276" w:lineRule="auto"/>
        <w:ind w:firstLine="709"/>
        <w:jc w:val="both"/>
        <w:rPr>
          <w:sz w:val="28"/>
          <w:szCs w:val="28"/>
        </w:rPr>
      </w:pPr>
      <w:r w:rsidRPr="008629D3">
        <w:rPr>
          <w:color w:val="000000"/>
          <w:sz w:val="28"/>
          <w:szCs w:val="28"/>
        </w:rPr>
        <w:t>3.3. Контрольные мероприятия, указанные в подпунктах 1 – 4 пункта 3.1</w:t>
      </w:r>
      <w:r w:rsidRPr="00463EDF">
        <w:rPr>
          <w:color w:val="000000"/>
          <w:sz w:val="28"/>
          <w:szCs w:val="28"/>
        </w:rPr>
        <w:t xml:space="preserve"> </w:t>
      </w:r>
      <w:r w:rsidRPr="00700821">
        <w:rPr>
          <w:color w:val="000000"/>
          <w:sz w:val="28"/>
          <w:szCs w:val="28"/>
        </w:rPr>
        <w:t>настоящего Положения, проводятся в форме внеплановых мероприятий.</w:t>
      </w:r>
    </w:p>
    <w:p w14:paraId="3C7D805B" w14:textId="77777777" w:rsidR="00D03C14" w:rsidRPr="00700821" w:rsidRDefault="00D03C14" w:rsidP="000C72F5">
      <w:pPr>
        <w:spacing w:line="276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  <w:shd w:val="clear" w:color="auto" w:fill="FFFFFF"/>
        </w:rPr>
        <w:t>Внеплановые контрольные мероприятия могут проводиться только после согласования с органами прокуратуры.</w:t>
      </w:r>
    </w:p>
    <w:p w14:paraId="35B20A16" w14:textId="77777777" w:rsidR="00D03C14" w:rsidRPr="00700821" w:rsidRDefault="00D03C14" w:rsidP="000C72F5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</w:rPr>
      </w:pPr>
      <w:r w:rsidRPr="008629D3">
        <w:rPr>
          <w:rFonts w:ascii="Times New Roman" w:hAnsi="Times New Roman" w:cs="Times New Roman"/>
          <w:color w:val="000000"/>
          <w:sz w:val="28"/>
          <w:szCs w:val="28"/>
        </w:rPr>
        <w:t>3.4. Основанием для проведения контрольных мероприятий, проводимых с взаимодействием с контролируемыми лицами, является:</w:t>
      </w:r>
    </w:p>
    <w:p w14:paraId="0A39BE78" w14:textId="77777777" w:rsidR="00D03C14" w:rsidRPr="00700821" w:rsidRDefault="00D03C14" w:rsidP="000C72F5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1) наличие у администрации сведений о причинении вреда (ущерба) или об угрозе причинения вреда (ущерба) охраняемым законом ценностям при поступлении обращений (заявлений) граждан и организаций, информации от органов государственной власти, органов местного самоуправления, из средств массовой информации, а также получение таких сведений в результате проведения контрольных мероприятий, включая контрольные мероприятия без взаимодействия, в том числе проводимые в отношении иных контролируемых лиц;</w:t>
      </w:r>
    </w:p>
    <w:p w14:paraId="6E43FFC7" w14:textId="79AA32C3" w:rsidR="00D03C14" w:rsidRPr="00700821" w:rsidRDefault="008629D3" w:rsidP="000C72F5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="00D03C14" w:rsidRPr="00700821">
        <w:rPr>
          <w:rFonts w:ascii="Times New Roman" w:hAnsi="Times New Roman" w:cs="Times New Roman"/>
          <w:color w:val="000000"/>
          <w:sz w:val="28"/>
          <w:szCs w:val="28"/>
        </w:rPr>
        <w:t>) поручение Президента Российской Федерации, поручение Правительства Российской Федерации о проведении контрольных мероприятий в отношении конкретных контролируемых лиц;</w:t>
      </w:r>
    </w:p>
    <w:p w14:paraId="41B8616A" w14:textId="125B3998" w:rsidR="00D03C14" w:rsidRPr="00700821" w:rsidRDefault="008629D3" w:rsidP="000C72F5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="00D03C14" w:rsidRPr="00700821">
        <w:rPr>
          <w:rFonts w:ascii="Times New Roman" w:hAnsi="Times New Roman" w:cs="Times New Roman"/>
          <w:color w:val="000000"/>
          <w:sz w:val="28"/>
          <w:szCs w:val="28"/>
        </w:rPr>
        <w:t>) требование прокурора о проведении контрольного мероприятия в рамках надзора за исполнением законов, соблюдением прав и свобод человека и гражданина по поступившим в органы прокуратуры материалам и обращениям;</w:t>
      </w:r>
    </w:p>
    <w:p w14:paraId="597DFD8B" w14:textId="57DBDA2C" w:rsidR="00D03C14" w:rsidRPr="00700821" w:rsidRDefault="008629D3" w:rsidP="000C72F5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4</w:t>
      </w:r>
      <w:r w:rsidR="00D03C14" w:rsidRPr="00700821">
        <w:rPr>
          <w:rFonts w:ascii="Times New Roman" w:hAnsi="Times New Roman" w:cs="Times New Roman"/>
          <w:color w:val="000000"/>
          <w:sz w:val="28"/>
          <w:szCs w:val="28"/>
        </w:rPr>
        <w:t>) истечение срока исполнения предписания об устранении выявленного нарушения обязательных требований – в случаях, если контролируемым лицом не представлены документы и сведения, представление которых предусмотрено выданным ему предписанием, или на основании представленных документов и сведений невозможно сделать вывод об исполнении предписания об устранении выявленного нарушения обязательных требований.</w:t>
      </w:r>
    </w:p>
    <w:p w14:paraId="697D2DB1" w14:textId="5217A1D5" w:rsidR="00D03C14" w:rsidRPr="00700821" w:rsidRDefault="008629D3" w:rsidP="000C72F5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3.5</w:t>
      </w:r>
      <w:r w:rsidR="00D03C14" w:rsidRPr="00700821">
        <w:rPr>
          <w:rFonts w:ascii="Times New Roman" w:hAnsi="Times New Roman" w:cs="Times New Roman"/>
          <w:color w:val="000000"/>
          <w:sz w:val="28"/>
          <w:szCs w:val="28"/>
        </w:rPr>
        <w:t>. Контрольные мероприятия, проводимые при взаимодействии с контролируемым лицом, проводятся на основании распоряжения администрации о проведении контрольного мероприятия.</w:t>
      </w:r>
    </w:p>
    <w:p w14:paraId="024ECC07" w14:textId="4744D21A" w:rsidR="00D03C14" w:rsidRPr="00700821" w:rsidRDefault="008629D3" w:rsidP="000C72F5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3.6</w:t>
      </w:r>
      <w:r w:rsidR="00D03C14"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. В случае принятия распоряжения администрации о проведении контрольного мероприятия на основании сведений о причинении вреда (ущерба) или об угрозе причинения вреда (ущерба) охраняемым законом ценностям, такое распоряжение принимается на основании мотивированного </w:t>
      </w:r>
      <w:r w:rsidR="00D03C14" w:rsidRPr="00700821">
        <w:rPr>
          <w:rFonts w:ascii="Times New Roman" w:hAnsi="Times New Roman" w:cs="Times New Roman"/>
          <w:color w:val="000000"/>
          <w:sz w:val="28"/>
          <w:szCs w:val="28"/>
        </w:rPr>
        <w:lastRenderedPageBreak/>
        <w:t>представления должностного лица, уполномоченного осуществлять контроль в сфере благоустройства, о проведении контрольного мероприятия.</w:t>
      </w:r>
    </w:p>
    <w:p w14:paraId="23F5D6A0" w14:textId="3E045803" w:rsidR="00D03C14" w:rsidRPr="00700821" w:rsidRDefault="008629D3" w:rsidP="000C72F5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3.7</w:t>
      </w:r>
      <w:r w:rsidR="00D03C14"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. Контрольные мероприятия, проводимые без взаимодействия с контролируемыми лицами, проводятся должностными лицами уполномоченными осуществлять контроль, на основании задания главы (заместителя главы) </w:t>
      </w:r>
      <w:r w:rsidR="000C72F5">
        <w:rPr>
          <w:rFonts w:ascii="Times New Roman" w:hAnsi="Times New Roman" w:cs="Times New Roman"/>
          <w:color w:val="000000"/>
          <w:sz w:val="28"/>
          <w:szCs w:val="28"/>
        </w:rPr>
        <w:t>Старомышастовского сельского</w:t>
      </w:r>
      <w:r w:rsidR="00FB0B49" w:rsidRPr="00FB0B49">
        <w:rPr>
          <w:rFonts w:ascii="Times New Roman" w:hAnsi="Times New Roman" w:cs="Times New Roman"/>
          <w:color w:val="000000"/>
          <w:sz w:val="28"/>
          <w:szCs w:val="28"/>
        </w:rPr>
        <w:t xml:space="preserve"> поселения Динского района</w:t>
      </w:r>
      <w:r w:rsidR="00D03C14" w:rsidRPr="00FB0B49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D03C14" w:rsidRPr="00700821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 </w:t>
      </w:r>
      <w:r w:rsidR="00D03C14" w:rsidRPr="0070082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задания, содержащегося в планах работы администрации, в том числе в случаях, установленных</w:t>
      </w:r>
      <w:r w:rsidR="00D03C14"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 Федеральным </w:t>
      </w:r>
      <w:hyperlink r:id="rId10" w:history="1">
        <w:r w:rsidR="00D03C14" w:rsidRPr="00FB0B49">
          <w:rPr>
            <w:rStyle w:val="a5"/>
            <w:rFonts w:ascii="Times New Roman" w:hAnsi="Times New Roman" w:cs="Times New Roman"/>
            <w:color w:val="000000"/>
            <w:sz w:val="28"/>
            <w:szCs w:val="28"/>
            <w:u w:val="none"/>
          </w:rPr>
          <w:t>законом</w:t>
        </w:r>
      </w:hyperlink>
      <w:r w:rsidR="00D03C14"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 от 31.07.2020 № 248-ФЗ «О государственном контроле (надзоре) и муниципальном контроле в Российской Федерации».</w:t>
      </w:r>
    </w:p>
    <w:p w14:paraId="293786CE" w14:textId="11C5D4F1" w:rsidR="00D03C14" w:rsidRPr="00700821" w:rsidRDefault="008629D3" w:rsidP="000C72F5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3.8</w:t>
      </w:r>
      <w:r w:rsidR="00D03C14"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. Контрольные мероприятия в отношении граждан, юридических лиц и индивидуальных предпринимателей проводятся должностными лицами,  уполномоченными осуществлять контроль, в соответствии с Федеральным </w:t>
      </w:r>
      <w:hyperlink r:id="rId11" w:history="1">
        <w:r w:rsidR="00D03C14" w:rsidRPr="00FB0B49">
          <w:rPr>
            <w:rStyle w:val="a5"/>
            <w:rFonts w:ascii="Times New Roman" w:hAnsi="Times New Roman" w:cs="Times New Roman"/>
            <w:color w:val="000000"/>
            <w:sz w:val="28"/>
            <w:szCs w:val="28"/>
            <w:u w:val="none"/>
          </w:rPr>
          <w:t>законом</w:t>
        </w:r>
      </w:hyperlink>
      <w:r w:rsidR="00D03C14"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 от 31.07.2020 № 248-ФЗ «О государственном контроле (надзоре) и муниципальном контроле в Российской Федерации».</w:t>
      </w:r>
    </w:p>
    <w:p w14:paraId="523B4CAD" w14:textId="40C55C0F" w:rsidR="00D03C14" w:rsidRPr="00700821" w:rsidRDefault="008629D3" w:rsidP="000C72F5">
      <w:pPr>
        <w:spacing w:line="276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3.9</w:t>
      </w:r>
      <w:r w:rsidR="00D03C14" w:rsidRPr="00700821">
        <w:rPr>
          <w:color w:val="000000"/>
          <w:sz w:val="28"/>
          <w:szCs w:val="28"/>
        </w:rPr>
        <w:t xml:space="preserve">. Администрация при организации и осуществлении контроля в сфере благоустройства получает на безвозмездной основе документы и (или) сведения от иных органов либо подведомственных указанным органам организаций, в распоряжении которых находятся эти документы и (или) сведения, в рамках межведомственного информационного взаимодействия, в том числе в электронной форме. Перечень указанных документов и (или) сведений, порядок и сроки их представления установлены утвержденным </w:t>
      </w:r>
      <w:r w:rsidR="00D03C14" w:rsidRPr="00700821">
        <w:rPr>
          <w:color w:val="000000"/>
          <w:sz w:val="28"/>
          <w:szCs w:val="28"/>
          <w:shd w:val="clear" w:color="auto" w:fill="FFFFFF"/>
        </w:rPr>
        <w:t>распоряжением Правительства Российской Федерации от 19.04.2016 № 724-р перечнем</w:t>
      </w:r>
      <w:r w:rsidR="00D03C14" w:rsidRPr="00700821">
        <w:rPr>
          <w:color w:val="000000"/>
          <w:sz w:val="28"/>
          <w:szCs w:val="28"/>
        </w:rPr>
        <w:br/>
      </w:r>
      <w:r w:rsidR="00D03C14" w:rsidRPr="00700821">
        <w:rPr>
          <w:color w:val="000000"/>
          <w:sz w:val="28"/>
          <w:szCs w:val="28"/>
          <w:shd w:val="clear" w:color="auto" w:fill="FFFFFF"/>
        </w:rPr>
        <w:t>документов и (или) информации, запрашиваемых и получаемых в рамках межведомственного информационного взаимодействия органами государственного контроля (надзора), органами муниципального контроля при организации и проведении проверок от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организаций, в распоряжении которых находятся эти документы и (или) информация, а также</w:t>
      </w:r>
      <w:r w:rsidR="00D03C14" w:rsidRPr="00700821">
        <w:rPr>
          <w:color w:val="000000"/>
          <w:sz w:val="28"/>
          <w:szCs w:val="28"/>
        </w:rPr>
        <w:t xml:space="preserve"> </w:t>
      </w:r>
      <w:hyperlink r:id="rId12" w:history="1">
        <w:r w:rsidR="00D03C14" w:rsidRPr="00FB0B49">
          <w:rPr>
            <w:rStyle w:val="a5"/>
            <w:color w:val="000000"/>
            <w:sz w:val="28"/>
            <w:szCs w:val="28"/>
            <w:u w:val="none"/>
          </w:rPr>
          <w:t>Правилами</w:t>
        </w:r>
      </w:hyperlink>
      <w:r w:rsidR="00D03C14" w:rsidRPr="00700821">
        <w:rPr>
          <w:color w:val="000000"/>
          <w:sz w:val="28"/>
          <w:szCs w:val="28"/>
        </w:rPr>
        <w:t xml:space="preserve"> предоставления в рамках межведомственного информационного взаимодействия документов и (или) сведений, получаемых контрольными (надзорными) органами от иных органов либо подведомственных указанным органам организаций, в распоряжении которых находятся эти документы и (или) сведения, при организации и осуществлении видов государственного контроля (надзора), видов муниципального контроля, утвержденными постановлением Правительства Российской Федерации от 06.03.2021 № 338 «О межведомственном информационном взаимодействии в рамках </w:t>
      </w:r>
      <w:r w:rsidR="00D03C14" w:rsidRPr="00700821">
        <w:rPr>
          <w:color w:val="000000"/>
          <w:sz w:val="28"/>
          <w:szCs w:val="28"/>
        </w:rPr>
        <w:lastRenderedPageBreak/>
        <w:t>осуществления государственного контроля (надзора), муниципального контроля».</w:t>
      </w:r>
    </w:p>
    <w:p w14:paraId="113ECFE6" w14:textId="145BD92B" w:rsidR="00D03C14" w:rsidRPr="00700821" w:rsidRDefault="008629D3" w:rsidP="000C72F5">
      <w:pPr>
        <w:pStyle w:val="ConsPlusNormal"/>
        <w:spacing w:line="276" w:lineRule="auto"/>
        <w:ind w:firstLine="709"/>
        <w:jc w:val="both"/>
        <w:rPr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3.10</w:t>
      </w:r>
      <w:r w:rsidR="00D03C14"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="00EF5C3D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="00EF5C3D" w:rsidRPr="00EF5C3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ндивидуальный предприниматель, гражданин, являющиеся контролируемыми лицами, вправе представить в контрольный (надзорный) орган информацию о невозможности присутствия при проведении контрольного (надзорного) мероприятия, в связи с чем проведение контрольного (надзорного) мероприятия переносится контрольным (надзорным) органом на срок, необходимый для устранения обстоятельств, послуживших поводом для данного обращения индивидуального предпринимателя, гражданина в контрольный (надзорный) орган.</w:t>
      </w:r>
    </w:p>
    <w:p w14:paraId="31BA5EA2" w14:textId="55A46322" w:rsidR="00D03C14" w:rsidRPr="00700821" w:rsidRDefault="00D03C14" w:rsidP="000C72F5">
      <w:pPr>
        <w:pStyle w:val="s1"/>
        <w:spacing w:line="276" w:lineRule="auto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3.1</w:t>
      </w:r>
      <w:r w:rsidR="008629D3"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. Срок проведения выездной проверки не может превышать 10 рабочих дней. </w:t>
      </w:r>
    </w:p>
    <w:p w14:paraId="55CD298B" w14:textId="77777777" w:rsidR="00D03C14" w:rsidRPr="00700821" w:rsidRDefault="00D03C14" w:rsidP="000C72F5">
      <w:pPr>
        <w:pStyle w:val="s1"/>
        <w:spacing w:line="276" w:lineRule="auto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микропредприятия. </w:t>
      </w:r>
    </w:p>
    <w:p w14:paraId="3ABF9848" w14:textId="77777777" w:rsidR="00D03C14" w:rsidRPr="00700821" w:rsidRDefault="00D03C14" w:rsidP="000C72F5">
      <w:pPr>
        <w:pStyle w:val="s1"/>
        <w:spacing w:line="276" w:lineRule="auto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Срок проведения выездной проверки в отношении организации, осуществляющей свою деятельность на территориях нескольких субъектов Российской Федерации, устанавливается отдельно по каждому филиалу, представительству, обособленному структурному подразделению организации или производственному объекту. </w:t>
      </w:r>
    </w:p>
    <w:p w14:paraId="6341D360" w14:textId="08A485A4" w:rsidR="00D03C14" w:rsidRPr="00700821" w:rsidRDefault="00D03C14" w:rsidP="000C72F5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3.1</w:t>
      </w:r>
      <w:r w:rsidR="008629D3"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>. Во всех случаях проведения контрольных мероприятий для фиксации должностными лицами, уполномоченными осуществлять контроль, и лицами, привлекаемыми к совершению контрольных действий, доказательств соблюдения (нарушения) обязательных требований могут использоваться фотосъемка, аудио- и видеозапись, геодезические и картометрические измерения, проводимые должностными лицами, уполномоченными на проведение контрольного мероприятия. Информация о проведении фотосъемки, аудио- и видеозаписи, геодезических и картометрических измерений и использованных для этих целей технических средствах отражается в акте, составляемом по результатам контрольного мероприятия, и протоколе, составляемом по результатам контрольного действия, проводимого в рамках контрольного мероприятия.</w:t>
      </w:r>
    </w:p>
    <w:p w14:paraId="6F57062E" w14:textId="2CA8CEAA" w:rsidR="00D03C14" w:rsidRPr="00700821" w:rsidRDefault="00D03C14" w:rsidP="000C72F5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3.1</w:t>
      </w:r>
      <w:r w:rsidR="008629D3"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. К результатам контрольного мероприятия относятся оценка соблюдения контролируемым лицом обязательных требований, создание условий для предупреждения нарушений обязательных требований и (или) прекращения их нарушений, восстановление нарушенного положения, направление уполномоченным органам или должностным лицам информации для рассмотрения вопроса о привлечении к ответственности и (или) применение администрацией мер, предусмотренных </w:t>
      </w:r>
      <w:hyperlink r:id="rId13" w:history="1">
        <w:r w:rsidRPr="008675C3">
          <w:rPr>
            <w:rStyle w:val="a5"/>
            <w:rFonts w:ascii="Times New Roman" w:hAnsi="Times New Roman" w:cs="Times New Roman"/>
            <w:color w:val="000000"/>
            <w:sz w:val="28"/>
            <w:szCs w:val="28"/>
            <w:u w:val="none"/>
          </w:rPr>
          <w:t>частью 2 статьи 90</w:t>
        </w:r>
      </w:hyperlink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lastRenderedPageBreak/>
        <w:t>Федерального закона от 31.07.2020 № 248-ФЗ «О государственном контроле (надзоре) и муниципальном контроле в Российской Федерации».</w:t>
      </w:r>
    </w:p>
    <w:p w14:paraId="7894F9A9" w14:textId="4A4D17A1" w:rsidR="00D03C14" w:rsidRPr="00700821" w:rsidRDefault="00D03C14" w:rsidP="000C72F5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3.1</w:t>
      </w:r>
      <w:r w:rsidR="008629D3">
        <w:rPr>
          <w:rFonts w:ascii="Times New Roman" w:hAnsi="Times New Roman" w:cs="Times New Roman"/>
          <w:color w:val="000000"/>
          <w:sz w:val="28"/>
          <w:szCs w:val="28"/>
        </w:rPr>
        <w:t>4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>. По окончании проведения контрольного мероприятия, предусматривающего взаимодействие с контролируемым лицом, составляется акт контрольного мероприятия. В случае если по результатам проведения такого мероприятия выявлено нарушение обязательных требований, в акте указывается, какое именно обязательное требование нарушено, каким нормативным правовым актом и его структурной единицей оно установлено. В случае устранения выявленного нарушения до окончания проведения контрольного мероприятия в акте указывается факт его устранения. Документы, иные материалы, являющиеся доказательствами нарушения обязательных требований, должны быть приобщены к акту. Заполненные при проведении контрольного мероприятия проверочные листы приобщаются к акту.</w:t>
      </w:r>
    </w:p>
    <w:p w14:paraId="063AB86B" w14:textId="77777777" w:rsidR="00D03C14" w:rsidRPr="00700821" w:rsidRDefault="00D03C14" w:rsidP="000C72F5">
      <w:pPr>
        <w:spacing w:line="276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Оформление акта производится на месте проведения контрольного мероприятия в день окончания проведения такого мероприятия,</w:t>
      </w:r>
      <w:r w:rsidRPr="00700821">
        <w:rPr>
          <w:color w:val="000000"/>
          <w:sz w:val="28"/>
          <w:szCs w:val="28"/>
          <w:shd w:val="clear" w:color="auto" w:fill="FFFFFF"/>
        </w:rPr>
        <w:t xml:space="preserve"> если иной порядок оформления акта не установлен Правительством Российской Федерации</w:t>
      </w:r>
      <w:r w:rsidRPr="00700821">
        <w:rPr>
          <w:color w:val="000000"/>
          <w:sz w:val="28"/>
          <w:szCs w:val="28"/>
        </w:rPr>
        <w:t>.</w:t>
      </w:r>
    </w:p>
    <w:p w14:paraId="15C18344" w14:textId="77777777" w:rsidR="00D03C14" w:rsidRPr="00700821" w:rsidRDefault="00D03C14" w:rsidP="000C72F5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Акт контрольного мероприятия, проведение которого было согласовано органами прокуратуры, направляется в органы прокуратуры посредством Единого реестра контрольных (надзорных) мероприятий непосредственно после его оформления.</w:t>
      </w:r>
    </w:p>
    <w:p w14:paraId="3BD5897E" w14:textId="65953894" w:rsidR="00D03C14" w:rsidRPr="00700821" w:rsidRDefault="00D03C14" w:rsidP="000C72F5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3.1</w:t>
      </w:r>
      <w:r w:rsidR="008629D3">
        <w:rPr>
          <w:rFonts w:ascii="Times New Roman" w:hAnsi="Times New Roman" w:cs="Times New Roman"/>
          <w:color w:val="000000"/>
          <w:sz w:val="28"/>
          <w:szCs w:val="28"/>
        </w:rPr>
        <w:t>5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>. Информация о контрольных мероприятиях размещается в Едином реестре контрольных (надзорных) мероприятий.</w:t>
      </w:r>
    </w:p>
    <w:p w14:paraId="0A086CAF" w14:textId="4D739B72" w:rsidR="00D03C14" w:rsidRPr="00700821" w:rsidRDefault="00D03C14" w:rsidP="000C72F5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3.1</w:t>
      </w:r>
      <w:r w:rsidR="008629D3">
        <w:rPr>
          <w:rFonts w:ascii="Times New Roman" w:hAnsi="Times New Roman" w:cs="Times New Roman"/>
          <w:color w:val="000000"/>
          <w:sz w:val="28"/>
          <w:szCs w:val="28"/>
        </w:rPr>
        <w:t>6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. Информирование контролируемых лиц о совершаемых должностными лицами, уполномоченными осуществлять контроль, действиях и принимаемых решениях осуществляется посредством размещения сведений об указанных действиях и решениях в Едином реестре контрольных (надзорных) мероприятий, а также </w:t>
      </w:r>
      <w:r w:rsidRPr="0070082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доведения их до контролируемых лиц посредством инфраструктуры,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и исполнения государственных и муниципальных функций в электронной форме, в том числе через федеральную государственную информационную систему «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>Единый портал</w:t>
      </w:r>
      <w:r w:rsidRPr="0070082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государственных и муниципальных услуг (функций)» (далее – единый портал государственных и муниципальных услуг) и (или) через региональный портал государственных и муниципальных услуг.</w:t>
      </w:r>
    </w:p>
    <w:p w14:paraId="003E3B1D" w14:textId="77777777" w:rsidR="00D03C14" w:rsidRPr="00700821" w:rsidRDefault="00D03C14" w:rsidP="000C72F5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Гражданин, не осуществляющий предпринимательской деятельности, являющийся контролируемым лицом, информируется о совершаемых 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lastRenderedPageBreak/>
        <w:t>должностными лицами, уполномоченными осуществлять контроль, действиях и принимаемых решениях путем направления ему документов на бумажном носителе в случае направления им в адрес администрации уведомления о необходимости получения документов на бумажном носителе либо отсутствия у администрации сведений об адресе электронной почты контролируемого лица и возможности направить ему</w:t>
      </w:r>
      <w:r w:rsidRPr="0070082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документы в электронном виде через единый портал государственных и муниципальных услуг (в случае, если лицо не имеет учетной записи в единой системе идентификации и аутентификации либо если оно не завершило прохождение процедуры регистрации в единой системе идентификации и аутентификации).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 Указанный гражданин вправе направлять администрации документы на бумажном носителе.</w:t>
      </w:r>
    </w:p>
    <w:p w14:paraId="6E6E6A39" w14:textId="77777777" w:rsidR="00D03C14" w:rsidRPr="00700821" w:rsidRDefault="00D03C14" w:rsidP="000C72F5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До 31 декабря 2023 года информирование контролируемого лица о совершаемых должностными лицами, уполномоченными осуществлять контроль, действиях и принимаемых решениях, направление документов и сведений контролируемому лицу администрацией могут осуществляться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лица.</w:t>
      </w:r>
    </w:p>
    <w:p w14:paraId="1CEE10BC" w14:textId="2007770E" w:rsidR="00D03C14" w:rsidRPr="00700821" w:rsidRDefault="00D03C14" w:rsidP="000C72F5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629D3">
        <w:rPr>
          <w:rFonts w:ascii="Times New Roman" w:hAnsi="Times New Roman" w:cs="Times New Roman"/>
          <w:color w:val="000000"/>
          <w:sz w:val="28"/>
          <w:szCs w:val="28"/>
        </w:rPr>
        <w:t>3.1</w:t>
      </w:r>
      <w:r w:rsidR="008629D3">
        <w:rPr>
          <w:rFonts w:ascii="Times New Roman" w:hAnsi="Times New Roman" w:cs="Times New Roman"/>
          <w:color w:val="000000"/>
          <w:sz w:val="28"/>
          <w:szCs w:val="28"/>
        </w:rPr>
        <w:t>7</w:t>
      </w:r>
      <w:r w:rsidRPr="008629D3">
        <w:rPr>
          <w:rFonts w:ascii="Times New Roman" w:hAnsi="Times New Roman" w:cs="Times New Roman"/>
          <w:color w:val="000000"/>
          <w:sz w:val="28"/>
          <w:szCs w:val="28"/>
        </w:rPr>
        <w:t xml:space="preserve">. В случае несогласия с фактами и выводами, изложенными в акте, контролируемое лицо вправе направить жалобу в порядке, предусмотренном статьями 39 – 40 </w:t>
      </w:r>
      <w:r w:rsidRPr="008629D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Федерального закона </w:t>
      </w:r>
      <w:r w:rsidRPr="008629D3">
        <w:rPr>
          <w:rFonts w:ascii="Times New Roman" w:hAnsi="Times New Roman" w:cs="Times New Roman"/>
          <w:color w:val="000000"/>
          <w:sz w:val="28"/>
          <w:szCs w:val="28"/>
        </w:rPr>
        <w:t>от 31.07.2020 № 248-ФЗ «О государственном контроле (надзоре) и муниципальном контроле в Российской Федерации» и разделом 4 настоящего Положения.</w:t>
      </w:r>
    </w:p>
    <w:p w14:paraId="7404C01B" w14:textId="0081D334" w:rsidR="00D03C14" w:rsidRPr="00700821" w:rsidRDefault="008629D3" w:rsidP="000C72F5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3.18</w:t>
      </w:r>
      <w:r w:rsidR="00D03C14" w:rsidRPr="00700821">
        <w:rPr>
          <w:rFonts w:ascii="Times New Roman" w:hAnsi="Times New Roman" w:cs="Times New Roman"/>
          <w:color w:val="000000"/>
          <w:sz w:val="28"/>
          <w:szCs w:val="28"/>
        </w:rPr>
        <w:t>. 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(надзорных) мероприятий. Должностное лицо, уполномоченное осуществлять контроль, вправе выдать рекомендации по соблюдению обязательных требований, провести иные мероприятия, направленные на профилактику рисков причинения вреда (ущерба) охраняемым законом ценностям.</w:t>
      </w:r>
    </w:p>
    <w:p w14:paraId="754AB468" w14:textId="30F28271" w:rsidR="00D03C14" w:rsidRPr="00700821" w:rsidRDefault="008629D3" w:rsidP="000C72F5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3.19.</w:t>
      </w:r>
      <w:r w:rsidR="00D03C14"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 В случае выявления при проведении контрольного мероприятия нарушений обязательных требований контролируемым лицом администрация (должностное лицо, уполномоченное осуществлять контроль) в пределах полномочий, предусмотренных законодательством Российской Федерации, обязана:</w:t>
      </w:r>
    </w:p>
    <w:p w14:paraId="4DF7E980" w14:textId="77777777" w:rsidR="00D03C14" w:rsidRPr="00700821" w:rsidRDefault="00D03C14" w:rsidP="000C72F5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</w:rPr>
      </w:pPr>
      <w:bookmarkStart w:id="1" w:name="Par318"/>
      <w:bookmarkEnd w:id="1"/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1) выдать после оформления акта контрольного мероприятия контролируемому лицу предписание об устранении выявленных нарушений с указанием разумных сроков их устранения и (или) о проведении мероприятий 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lastRenderedPageBreak/>
        <w:t>по предотвращению причинения вреда (ущерба) охраняемым законом ценностям;</w:t>
      </w:r>
    </w:p>
    <w:p w14:paraId="3AC5A6BF" w14:textId="77777777" w:rsidR="00D03C14" w:rsidRPr="00700821" w:rsidRDefault="00D03C14" w:rsidP="000C72F5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2) незамедлительно принять предусмотренные законодательством Российской Федерации меры по недопущению причинения вреда (ущерба) охраняемым законом ценностям или прекращению его причинения и по доведению до сведения граждан, организаций любым доступным способом информации о наличии угрозы причинения вреда (ущерба) охраняемым законом ценностям и способах ее предотвращения в случае, если при проведении контрольного мероприятия установлено, что деятельность гражданина, организации, владеющих и (или) пользующихся объектом контроля в сфере благоустройства, представляет непосредственную угрозу причинения вреда (ущерба) охраняемым законом ценностям или что такой вред (ущерб) причинен;</w:t>
      </w:r>
    </w:p>
    <w:p w14:paraId="4B9ABFA8" w14:textId="77777777" w:rsidR="00D03C14" w:rsidRPr="00700821" w:rsidRDefault="00D03C14" w:rsidP="000C72F5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3)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ответственности;</w:t>
      </w:r>
    </w:p>
    <w:p w14:paraId="0AB77ACF" w14:textId="77777777" w:rsidR="00D03C14" w:rsidRPr="00700821" w:rsidRDefault="00D03C14" w:rsidP="000C72F5">
      <w:pPr>
        <w:spacing w:line="276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 xml:space="preserve">4) </w:t>
      </w:r>
      <w:r w:rsidRPr="00700821">
        <w:rPr>
          <w:color w:val="000000"/>
          <w:sz w:val="28"/>
          <w:szCs w:val="28"/>
          <w:shd w:val="clear" w:color="auto" w:fill="FFFFFF"/>
        </w:rPr>
        <w:t>принять меры по осуществлению контроля за устранением выявленных нарушений обязательных требований, предупреждению нарушений обязательных требований, предотвращению возможного причинения вреда (ущерба) охраняемым законом ценностям,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предписания, если такая мера предусмотрена законодательством</w:t>
      </w:r>
      <w:r w:rsidRPr="00700821">
        <w:rPr>
          <w:color w:val="000000"/>
          <w:sz w:val="28"/>
          <w:szCs w:val="28"/>
        </w:rPr>
        <w:t>;</w:t>
      </w:r>
    </w:p>
    <w:p w14:paraId="3BEF0475" w14:textId="77777777" w:rsidR="00D03C14" w:rsidRPr="00700821" w:rsidRDefault="00D03C14" w:rsidP="000C72F5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5) рассмотреть вопрос о выдаче рекомендаций по соблюдению обязательных требований, проведении иных мероприятий, направленных на профилактику рисков причинения вреда (ущерба) охраняемым законом ценностям.</w:t>
      </w:r>
    </w:p>
    <w:p w14:paraId="5B8ACB41" w14:textId="19F18263" w:rsidR="00D03C14" w:rsidRPr="00700821" w:rsidRDefault="008629D3" w:rsidP="000C72F5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3.20</w:t>
      </w:r>
      <w:r w:rsidR="00D03C14"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. Должностные лица, осуществляющие контроль, при осуществлении контроля в сфере благоустройства взаимодействуют в установленном порядке с федеральными органами исполнительной власти и их территориальными органами, с органами исполнительной власти </w:t>
      </w:r>
      <w:r w:rsidR="00FB0B49">
        <w:rPr>
          <w:rFonts w:ascii="Times New Roman" w:hAnsi="Times New Roman" w:cs="Times New Roman"/>
          <w:sz w:val="28"/>
          <w:szCs w:val="28"/>
        </w:rPr>
        <w:t>Краснодарского края</w:t>
      </w:r>
      <w:r w:rsidR="00D03C14" w:rsidRPr="00700821">
        <w:rPr>
          <w:rFonts w:ascii="Times New Roman" w:hAnsi="Times New Roman" w:cs="Times New Roman"/>
          <w:color w:val="000000"/>
          <w:sz w:val="28"/>
          <w:szCs w:val="28"/>
        </w:rPr>
        <w:t>, органами местного самоуправления, правоохранительными органами, организациями и гражданами.</w:t>
      </w:r>
    </w:p>
    <w:p w14:paraId="76A452C7" w14:textId="77777777" w:rsidR="00D03C14" w:rsidRPr="00700821" w:rsidRDefault="00D03C14" w:rsidP="000C72F5">
      <w:pPr>
        <w:spacing w:line="276" w:lineRule="auto"/>
        <w:ind w:firstLine="709"/>
        <w:jc w:val="both"/>
        <w:rPr>
          <w:sz w:val="28"/>
          <w:szCs w:val="28"/>
        </w:rPr>
      </w:pPr>
      <w:r w:rsidRPr="00700821">
        <w:rPr>
          <w:color w:val="000000"/>
          <w:sz w:val="28"/>
          <w:szCs w:val="28"/>
        </w:rPr>
        <w:t xml:space="preserve">В случае выявления в ходе проведения контрольного мероприятия в рамках осуществления контроля в сфере благоустройства нарушения </w:t>
      </w:r>
      <w:r w:rsidRPr="00700821">
        <w:rPr>
          <w:color w:val="000000"/>
          <w:sz w:val="28"/>
          <w:szCs w:val="28"/>
        </w:rPr>
        <w:lastRenderedPageBreak/>
        <w:t>требований законодательства, за которое законодательством Российской Федерации предусмотрена административная и иная ответственность, в акте контрольного мероприятия указывается информация о наличии признаков выявленного нарушения. Должностные лица, уполномоченные осуществлять контроль, направляют копию указанного акта в орган власти, уполномоченный на привлечение к соответствующей ответственности.</w:t>
      </w:r>
    </w:p>
    <w:p w14:paraId="19089827" w14:textId="77777777" w:rsidR="00D03C14" w:rsidRPr="00700821" w:rsidRDefault="00D03C14" w:rsidP="000C72F5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79C1CD62" w14:textId="6123E17C" w:rsidR="00D03C14" w:rsidRPr="00700821" w:rsidRDefault="00D03C14" w:rsidP="000C72F5">
      <w:pPr>
        <w:pStyle w:val="ConsPlusNormal"/>
        <w:spacing w:line="276" w:lineRule="auto"/>
        <w:ind w:firstLine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b/>
          <w:bCs/>
          <w:color w:val="000000"/>
          <w:sz w:val="28"/>
          <w:szCs w:val="28"/>
        </w:rPr>
        <w:t>4. Обжалование решений администрации, действий (бездействия) должностных лиц, уполномоченных осуществлять контроль в сфере благоустройства</w:t>
      </w:r>
    </w:p>
    <w:p w14:paraId="1AF111CE" w14:textId="77777777" w:rsidR="00D03C14" w:rsidRPr="00700821" w:rsidRDefault="00D03C14" w:rsidP="000C72F5">
      <w:pPr>
        <w:pStyle w:val="ConsPlusNormal"/>
        <w:spacing w:line="276" w:lineRule="auto"/>
        <w:ind w:firstLine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2D44C036" w14:textId="77777777" w:rsidR="00D03C14" w:rsidRPr="00700821" w:rsidRDefault="00D03C14" w:rsidP="000C72F5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4.1. Решения администрации, действия (бездействие) должностных лиц, уполномоченных осуществлять контроль в сфере благоустройства, могут быть обжалованы в порядке, установленном главой 9 Федерального закона от 31.07.2020 № 248-ФЗ «О государственном контроле (надзоре) и муниципальном контроле в Российской Федерации».</w:t>
      </w:r>
    </w:p>
    <w:p w14:paraId="418EB02F" w14:textId="77777777" w:rsidR="00D03C14" w:rsidRPr="00700821" w:rsidRDefault="00D03C14" w:rsidP="000C72F5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4.2. Контролируемые лица, права и законные интересы которых, по их мнению, были непосредственно нарушены в рамках осуществления контроля в сфере благоустройства, имеют право на досудебное обжалование:</w:t>
      </w:r>
    </w:p>
    <w:p w14:paraId="1A09C960" w14:textId="77777777" w:rsidR="00D03C14" w:rsidRPr="00700821" w:rsidRDefault="00D03C14" w:rsidP="000C72F5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1) решений о проведении контрольных мероприятий;</w:t>
      </w:r>
    </w:p>
    <w:p w14:paraId="047F3A9A" w14:textId="77777777" w:rsidR="00D03C14" w:rsidRPr="00700821" w:rsidRDefault="00D03C14" w:rsidP="000C72F5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2) актов контрольных мероприятий, предписаний об устранении выявленных нарушений;</w:t>
      </w:r>
    </w:p>
    <w:p w14:paraId="1FF7C771" w14:textId="77777777" w:rsidR="00D03C14" w:rsidRPr="00700821" w:rsidRDefault="00D03C14" w:rsidP="000C72F5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3) действий (бездействия) должностных лиц, уполномоченных осуществлять контроль в сфере благоустройства, в рамках контрольных мероприятий.</w:t>
      </w:r>
    </w:p>
    <w:p w14:paraId="7FAAF4F1" w14:textId="0F0E1CA1" w:rsidR="00D03C14" w:rsidRPr="00700821" w:rsidRDefault="00D03C14" w:rsidP="000C72F5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4.3. Жалоба подается контролируемым лицом в уполномоченный на рассмотрение жалобы орган в электронном виде с использованием единого портала государственных и муниципальных услуг</w:t>
      </w:r>
      <w:r w:rsidRPr="0070082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 (или) регионального портала государственных и муниципальных услуг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5C83B8E9" w14:textId="2F5B340C" w:rsidR="00D03C14" w:rsidRPr="00700821" w:rsidRDefault="00D03C14" w:rsidP="000C72F5">
      <w:pPr>
        <w:pStyle w:val="s1"/>
        <w:spacing w:line="276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Жалоба, содержащая сведения и документы, составляющие государственную или иную охраняемую законом тайну, подается без использования единого портала государственных и муниципальных услуг и регионального портала государственных и муниципальных услуг с учетом требований законодательства Российской Федерации о государственной и иной охраняемой законом тайне. Соответствующая жалоба подается контролируемым лицом на личном приеме главы </w:t>
      </w:r>
      <w:r w:rsidR="000C72F5">
        <w:rPr>
          <w:rFonts w:ascii="Times New Roman" w:hAnsi="Times New Roman" w:cs="Times New Roman"/>
          <w:bCs/>
          <w:color w:val="000000"/>
          <w:sz w:val="28"/>
          <w:szCs w:val="28"/>
        </w:rPr>
        <w:t>Старомышастовского сельского</w:t>
      </w:r>
      <w:r w:rsidR="00FB0B49" w:rsidRPr="00FB0B49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поселения Динского района</w:t>
      </w:r>
      <w:r w:rsidRPr="00700821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с предварительным информированием главы </w:t>
      </w:r>
      <w:r w:rsidR="000C72F5">
        <w:rPr>
          <w:rFonts w:ascii="Times New Roman" w:hAnsi="Times New Roman" w:cs="Times New Roman"/>
          <w:bCs/>
          <w:color w:val="000000"/>
          <w:sz w:val="28"/>
          <w:szCs w:val="28"/>
        </w:rPr>
        <w:t>Старомышастовского сельского</w:t>
      </w:r>
      <w:r w:rsidR="00FB0B49" w:rsidRPr="00FB0B49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поселения Динского района</w:t>
      </w:r>
      <w:r w:rsidRPr="00700821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о наличии 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lastRenderedPageBreak/>
        <w:t>в</w:t>
      </w:r>
      <w:r w:rsidRPr="00700821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>жалобе (документах) сведений, составляющих государственную или иную охраняемую законом тайну.</w:t>
      </w:r>
    </w:p>
    <w:p w14:paraId="4459AA1F" w14:textId="6A754A6F" w:rsidR="00D03C14" w:rsidRPr="008629D3" w:rsidRDefault="00D03C14" w:rsidP="000C72F5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4.4. Жалоба на решение администрации, действия (бездействие) его должностных лиц рассматривается главой (заместителем главы) </w:t>
      </w:r>
      <w:r w:rsidR="000C72F5">
        <w:rPr>
          <w:rFonts w:ascii="Times New Roman" w:hAnsi="Times New Roman" w:cs="Times New Roman"/>
          <w:bCs/>
          <w:color w:val="000000"/>
          <w:sz w:val="28"/>
          <w:szCs w:val="28"/>
        </w:rPr>
        <w:t>Старомышастовского сельского</w:t>
      </w:r>
      <w:r w:rsidR="00FB0B49" w:rsidRPr="00FB0B49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поселения Динского района</w:t>
      </w:r>
      <w:r w:rsidRPr="008629D3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3EE03B2F" w14:textId="77777777" w:rsidR="00D03C14" w:rsidRPr="008629D3" w:rsidRDefault="00D03C14" w:rsidP="000C72F5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</w:rPr>
      </w:pPr>
      <w:r w:rsidRPr="008629D3">
        <w:rPr>
          <w:rFonts w:ascii="Times New Roman" w:hAnsi="Times New Roman" w:cs="Times New Roman"/>
          <w:color w:val="000000"/>
          <w:sz w:val="28"/>
          <w:szCs w:val="28"/>
        </w:rPr>
        <w:t>4.5. Жалоба на решение администрации, действия (бездействие) его должностных лиц может быть подана в течение 30 календарных дней со дня, когда контролируемое лицо узнало или должно было узнать о нарушении своих прав.</w:t>
      </w:r>
    </w:p>
    <w:p w14:paraId="3B4B3E56" w14:textId="77777777" w:rsidR="00D03C14" w:rsidRPr="008629D3" w:rsidRDefault="00D03C14" w:rsidP="000C72F5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</w:rPr>
      </w:pPr>
      <w:r w:rsidRPr="008629D3">
        <w:rPr>
          <w:rFonts w:ascii="Times New Roman" w:hAnsi="Times New Roman" w:cs="Times New Roman"/>
          <w:color w:val="000000"/>
          <w:sz w:val="28"/>
          <w:szCs w:val="28"/>
        </w:rPr>
        <w:t>Жалоба на предписание администрации может быть подана в течение 10 рабочих дней с момента получения контролируемым лицом предписания.</w:t>
      </w:r>
    </w:p>
    <w:p w14:paraId="50A32EED" w14:textId="77777777" w:rsidR="00D03C14" w:rsidRPr="008629D3" w:rsidRDefault="00D03C14" w:rsidP="000C72F5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</w:rPr>
      </w:pPr>
      <w:r w:rsidRPr="008629D3">
        <w:rPr>
          <w:rFonts w:ascii="Times New Roman" w:hAnsi="Times New Roman" w:cs="Times New Roman"/>
          <w:color w:val="000000"/>
          <w:sz w:val="28"/>
          <w:szCs w:val="28"/>
        </w:rPr>
        <w:t>В случае пропуска по уважительной причине срока подачи жалобы этот срок по ходатайству лица, подающего жалобу, может быть восстановлен администрацией (должностным лицом, уполномоченным на рассмотрение жалобы).</w:t>
      </w:r>
    </w:p>
    <w:p w14:paraId="1F4C1117" w14:textId="77777777" w:rsidR="00D03C14" w:rsidRPr="008629D3" w:rsidRDefault="00D03C14" w:rsidP="000C72F5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</w:rPr>
      </w:pPr>
      <w:r w:rsidRPr="008629D3">
        <w:rPr>
          <w:rFonts w:ascii="Times New Roman" w:hAnsi="Times New Roman" w:cs="Times New Roman"/>
          <w:color w:val="000000"/>
          <w:sz w:val="28"/>
          <w:szCs w:val="28"/>
        </w:rPr>
        <w:t>Лицо, подавшее жалобу, до принятия решения по жалобе может отозвать ее полностью или частично. При этом повторное направление жалобы по тем же основаниям не допускается.</w:t>
      </w:r>
    </w:p>
    <w:p w14:paraId="443874C6" w14:textId="77777777" w:rsidR="00D03C14" w:rsidRPr="008629D3" w:rsidRDefault="00D03C14" w:rsidP="000C72F5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629D3">
        <w:rPr>
          <w:rFonts w:ascii="Times New Roman" w:hAnsi="Times New Roman" w:cs="Times New Roman"/>
          <w:color w:val="000000"/>
          <w:sz w:val="28"/>
          <w:szCs w:val="28"/>
        </w:rPr>
        <w:t xml:space="preserve">4.6. Жалоба на решение администрации, действия (бездействие) его должностных лиц подлежит рассмотрению в течение 20 рабочих дней со дня ее регистрации. </w:t>
      </w:r>
    </w:p>
    <w:p w14:paraId="44E4AC77" w14:textId="39B09A02" w:rsidR="00D03C14" w:rsidRPr="00700821" w:rsidRDefault="00D03C14" w:rsidP="000C72F5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</w:rPr>
      </w:pPr>
      <w:r w:rsidRPr="008629D3">
        <w:rPr>
          <w:rFonts w:ascii="Times New Roman" w:hAnsi="Times New Roman" w:cs="Times New Roman"/>
          <w:color w:val="000000"/>
          <w:sz w:val="28"/>
          <w:szCs w:val="28"/>
        </w:rPr>
        <w:t xml:space="preserve">В случае если для ее рассмотрения требуется получение сведений, имеющихся в распоряжении иных органов, срок рассмотрения жалобы может быть продлен главой (заместителем главы) </w:t>
      </w:r>
      <w:r w:rsidR="000C72F5">
        <w:rPr>
          <w:rFonts w:ascii="Times New Roman" w:hAnsi="Times New Roman" w:cs="Times New Roman"/>
          <w:bCs/>
          <w:color w:val="000000"/>
          <w:sz w:val="28"/>
          <w:szCs w:val="28"/>
        </w:rPr>
        <w:t>Старомышастовского сельского</w:t>
      </w:r>
      <w:r w:rsidR="00FB0B49" w:rsidRPr="00FB0B49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поселения Динского района</w:t>
      </w:r>
      <w:r w:rsidRPr="008629D3">
        <w:rPr>
          <w:rFonts w:ascii="Times New Roman" w:hAnsi="Times New Roman" w:cs="Times New Roman"/>
          <w:color w:val="000000"/>
          <w:sz w:val="28"/>
          <w:szCs w:val="28"/>
        </w:rPr>
        <w:t xml:space="preserve"> не более чем на 20 рабочих дней.</w:t>
      </w:r>
    </w:p>
    <w:p w14:paraId="13B93796" w14:textId="77777777" w:rsidR="00D03C14" w:rsidRPr="00700821" w:rsidRDefault="00D03C14" w:rsidP="000C72F5">
      <w:pPr>
        <w:pStyle w:val="14"/>
        <w:spacing w:line="276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43962D9D" w14:textId="77777777" w:rsidR="00D03C14" w:rsidRPr="00700821" w:rsidRDefault="00D03C14" w:rsidP="000C72F5">
      <w:pPr>
        <w:pStyle w:val="14"/>
        <w:spacing w:line="276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b/>
          <w:bCs/>
          <w:color w:val="000000"/>
          <w:sz w:val="28"/>
          <w:szCs w:val="28"/>
        </w:rPr>
        <w:t>5. Ключевые показатели контроля в сфере благоустройства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700821">
        <w:rPr>
          <w:rFonts w:ascii="Times New Roman" w:hAnsi="Times New Roman" w:cs="Times New Roman"/>
          <w:b/>
          <w:bCs/>
          <w:color w:val="000000"/>
          <w:sz w:val="28"/>
          <w:szCs w:val="28"/>
        </w:rPr>
        <w:t>и их целевые значения</w:t>
      </w:r>
    </w:p>
    <w:p w14:paraId="7360BBBF" w14:textId="77777777" w:rsidR="00D03C14" w:rsidRPr="00700821" w:rsidRDefault="00D03C14" w:rsidP="000C72F5">
      <w:pPr>
        <w:pStyle w:val="14"/>
        <w:spacing w:line="276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610F74D0" w14:textId="77777777" w:rsidR="00D03C14" w:rsidRPr="00700821" w:rsidRDefault="00D03C14" w:rsidP="000C72F5">
      <w:pPr>
        <w:pStyle w:val="14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5.1. Оценка результативности и эффективности осуществления контроля в сфере благоустройства осуществляется на основании статьи 30 Федерального закона от 31.07.2020 № 248-ФЗ «О государственном контроле (надзоре) и муниципальном контроле в Российской Федерации». </w:t>
      </w:r>
    </w:p>
    <w:p w14:paraId="29013518" w14:textId="73788069" w:rsidR="00D03C14" w:rsidRPr="00700821" w:rsidRDefault="00D03C14" w:rsidP="000C72F5">
      <w:pPr>
        <w:pStyle w:val="14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5.2. Ключевые показатели вида контроля и их целевые значения, индикативные показатели для контроля в сфере благоустройства утверждаются </w:t>
      </w:r>
      <w:r w:rsidR="00FB0B49">
        <w:rPr>
          <w:rFonts w:ascii="Times New Roman" w:hAnsi="Times New Roman" w:cs="Times New Roman"/>
          <w:color w:val="000000"/>
          <w:sz w:val="28"/>
          <w:szCs w:val="28"/>
        </w:rPr>
        <w:t xml:space="preserve">Советом </w:t>
      </w:r>
      <w:r w:rsidR="000C72F5">
        <w:rPr>
          <w:rFonts w:ascii="Times New Roman" w:hAnsi="Times New Roman" w:cs="Times New Roman"/>
          <w:bCs/>
          <w:color w:val="000000"/>
          <w:sz w:val="28"/>
          <w:szCs w:val="28"/>
        </w:rPr>
        <w:t>Старомышастовского сельского</w:t>
      </w:r>
      <w:r w:rsidR="00FB0B49" w:rsidRPr="00FB0B49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поселения Динского района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sectPr w:rsidR="00D03C14" w:rsidRPr="00700821" w:rsidSect="000C72F5">
      <w:headerReference w:type="even" r:id="rId14"/>
      <w:headerReference w:type="default" r:id="rId15"/>
      <w:pgSz w:w="11906" w:h="16838"/>
      <w:pgMar w:top="1134" w:right="850" w:bottom="1134" w:left="1701" w:header="720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8E25EB" w14:textId="77777777" w:rsidR="00067F89" w:rsidRDefault="00067F89" w:rsidP="00D03C14">
      <w:r>
        <w:separator/>
      </w:r>
    </w:p>
  </w:endnote>
  <w:endnote w:type="continuationSeparator" w:id="0">
    <w:p w14:paraId="45A99B88" w14:textId="77777777" w:rsidR="00067F89" w:rsidRDefault="00067F89" w:rsidP="00D03C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roid Sans Devanagari">
    <w:altName w:val="Segoe UI"/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Mono">
    <w:altName w:val="Courier New"/>
    <w:panose1 w:val="00000000000000000000"/>
    <w:charset w:val="CC"/>
    <w:family w:val="modern"/>
    <w:notTrueType/>
    <w:pitch w:val="default"/>
    <w:sig w:usb0="00000201" w:usb1="00000000" w:usb2="00000000" w:usb3="00000000" w:csb0="00000004" w:csb1="00000000"/>
  </w:font>
  <w:font w:name="Droid Sans Fallback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076AB3" w14:textId="77777777" w:rsidR="00067F89" w:rsidRDefault="00067F89" w:rsidP="00D03C14">
      <w:r>
        <w:separator/>
      </w:r>
    </w:p>
  </w:footnote>
  <w:footnote w:type="continuationSeparator" w:id="0">
    <w:p w14:paraId="68C22D93" w14:textId="77777777" w:rsidR="00067F89" w:rsidRDefault="00067F89" w:rsidP="00D03C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42E620" w14:textId="77777777" w:rsidR="00E90F25" w:rsidRDefault="007100F8" w:rsidP="00A205EC">
    <w:pPr>
      <w:pStyle w:val="af7"/>
      <w:framePr w:wrap="none" w:vAnchor="text" w:hAnchor="margin" w:xAlign="center" w:y="1"/>
      <w:rPr>
        <w:rStyle w:val="afb"/>
      </w:rPr>
    </w:pPr>
    <w:r>
      <w:rPr>
        <w:rStyle w:val="afb"/>
      </w:rPr>
      <w:fldChar w:fldCharType="begin"/>
    </w:r>
    <w:r>
      <w:rPr>
        <w:rStyle w:val="afb"/>
      </w:rPr>
      <w:instrText xml:space="preserve"> PAGE </w:instrText>
    </w:r>
    <w:r>
      <w:rPr>
        <w:rStyle w:val="afb"/>
      </w:rPr>
      <w:fldChar w:fldCharType="end"/>
    </w:r>
  </w:p>
  <w:p w14:paraId="40831FFC" w14:textId="77777777" w:rsidR="00E90F25" w:rsidRDefault="00067F89">
    <w:pPr>
      <w:pStyle w:val="af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1C44BD" w14:textId="64394EFA" w:rsidR="00E90F25" w:rsidRDefault="007100F8" w:rsidP="00A205EC">
    <w:pPr>
      <w:pStyle w:val="af7"/>
      <w:framePr w:wrap="none" w:vAnchor="text" w:hAnchor="margin" w:xAlign="center" w:y="1"/>
      <w:rPr>
        <w:rStyle w:val="afb"/>
      </w:rPr>
    </w:pPr>
    <w:r>
      <w:rPr>
        <w:rStyle w:val="afb"/>
      </w:rPr>
      <w:fldChar w:fldCharType="begin"/>
    </w:r>
    <w:r>
      <w:rPr>
        <w:rStyle w:val="afb"/>
      </w:rPr>
      <w:instrText xml:space="preserve"> PAGE </w:instrText>
    </w:r>
    <w:r>
      <w:rPr>
        <w:rStyle w:val="afb"/>
      </w:rPr>
      <w:fldChar w:fldCharType="separate"/>
    </w:r>
    <w:r w:rsidR="00EB700B">
      <w:rPr>
        <w:rStyle w:val="afb"/>
        <w:noProof/>
      </w:rPr>
      <w:t>16</w:t>
    </w:r>
    <w:r>
      <w:rPr>
        <w:rStyle w:val="afb"/>
      </w:rPr>
      <w:fldChar w:fldCharType="end"/>
    </w:r>
  </w:p>
  <w:p w14:paraId="3E85C035" w14:textId="77777777" w:rsidR="00E90F25" w:rsidRDefault="00067F89">
    <w:pPr>
      <w:pStyle w:val="af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3C14"/>
    <w:rsid w:val="00067F89"/>
    <w:rsid w:val="0009136C"/>
    <w:rsid w:val="000C72F5"/>
    <w:rsid w:val="000E65E5"/>
    <w:rsid w:val="001E7697"/>
    <w:rsid w:val="002425B6"/>
    <w:rsid w:val="00266D8B"/>
    <w:rsid w:val="002B21D4"/>
    <w:rsid w:val="002C495E"/>
    <w:rsid w:val="0033363A"/>
    <w:rsid w:val="003342AA"/>
    <w:rsid w:val="00350E98"/>
    <w:rsid w:val="00370A3C"/>
    <w:rsid w:val="00383501"/>
    <w:rsid w:val="003F15C4"/>
    <w:rsid w:val="003F59A0"/>
    <w:rsid w:val="00435A54"/>
    <w:rsid w:val="004C034C"/>
    <w:rsid w:val="0051176B"/>
    <w:rsid w:val="005E0ED1"/>
    <w:rsid w:val="007100F8"/>
    <w:rsid w:val="007953E1"/>
    <w:rsid w:val="007D5835"/>
    <w:rsid w:val="008001C5"/>
    <w:rsid w:val="0083046E"/>
    <w:rsid w:val="00860357"/>
    <w:rsid w:val="008629D3"/>
    <w:rsid w:val="008675C3"/>
    <w:rsid w:val="008D10F3"/>
    <w:rsid w:val="00935631"/>
    <w:rsid w:val="00991D4B"/>
    <w:rsid w:val="009D07EB"/>
    <w:rsid w:val="009F3BDE"/>
    <w:rsid w:val="00A206FC"/>
    <w:rsid w:val="00A228AC"/>
    <w:rsid w:val="00A32A5D"/>
    <w:rsid w:val="00B25635"/>
    <w:rsid w:val="00D03C14"/>
    <w:rsid w:val="00D13389"/>
    <w:rsid w:val="00D54AB4"/>
    <w:rsid w:val="00D940F7"/>
    <w:rsid w:val="00D9448A"/>
    <w:rsid w:val="00DD1EAE"/>
    <w:rsid w:val="00EB700B"/>
    <w:rsid w:val="00EF5C3D"/>
    <w:rsid w:val="00F66C68"/>
    <w:rsid w:val="00FB0B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EC1FC4"/>
  <w15:chartTrackingRefBased/>
  <w15:docId w15:val="{1550BF11-ADAD-4DCA-A54A-44A328B127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03C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1"/>
    <w:next w:val="a0"/>
    <w:link w:val="30"/>
    <w:qFormat/>
    <w:rsid w:val="00D03C14"/>
    <w:pPr>
      <w:numPr>
        <w:ilvl w:val="2"/>
        <w:numId w:val="1"/>
      </w:numPr>
      <w:spacing w:before="140" w:after="120"/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qFormat/>
    <w:rsid w:val="00D03C14"/>
    <w:pPr>
      <w:keepNext/>
      <w:numPr>
        <w:ilvl w:val="3"/>
        <w:numId w:val="1"/>
      </w:numPr>
      <w:spacing w:before="240" w:after="60"/>
      <w:outlineLvl w:val="3"/>
    </w:pPr>
    <w:rPr>
      <w:b/>
      <w:bCs/>
    </w:rPr>
  </w:style>
  <w:style w:type="paragraph" w:styleId="5">
    <w:name w:val="heading 5"/>
    <w:basedOn w:val="a"/>
    <w:next w:val="6"/>
    <w:link w:val="50"/>
    <w:qFormat/>
    <w:rsid w:val="00D03C14"/>
    <w:pPr>
      <w:numPr>
        <w:ilvl w:val="4"/>
        <w:numId w:val="1"/>
      </w:numPr>
      <w:spacing w:before="480"/>
      <w:jc w:val="center"/>
      <w:outlineLvl w:val="4"/>
    </w:pPr>
    <w:rPr>
      <w:sz w:val="40"/>
      <w:szCs w:val="20"/>
    </w:rPr>
  </w:style>
  <w:style w:type="paragraph" w:styleId="6">
    <w:name w:val="heading 6"/>
    <w:basedOn w:val="a"/>
    <w:next w:val="a"/>
    <w:link w:val="60"/>
    <w:qFormat/>
    <w:rsid w:val="00D03C14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30">
    <w:name w:val="Заголовок 3 Знак"/>
    <w:basedOn w:val="a1"/>
    <w:link w:val="3"/>
    <w:rsid w:val="00D03C14"/>
    <w:rPr>
      <w:rFonts w:ascii="Times New Roman" w:eastAsia="Times New Roman" w:hAnsi="Times New Roman" w:cs="Times New Roman"/>
      <w:b/>
      <w:bCs/>
      <w:sz w:val="28"/>
      <w:szCs w:val="28"/>
      <w:lang w:val="x-none" w:eastAsia="ru-RU"/>
    </w:rPr>
  </w:style>
  <w:style w:type="character" w:customStyle="1" w:styleId="40">
    <w:name w:val="Заголовок 4 Знак"/>
    <w:basedOn w:val="a1"/>
    <w:link w:val="4"/>
    <w:rsid w:val="00D03C1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1"/>
    <w:link w:val="5"/>
    <w:rsid w:val="00D03C14"/>
    <w:rPr>
      <w:rFonts w:ascii="Times New Roman" w:eastAsia="Times New Roman" w:hAnsi="Times New Roman" w:cs="Times New Roman"/>
      <w:sz w:val="40"/>
      <w:szCs w:val="20"/>
      <w:lang w:eastAsia="ru-RU"/>
    </w:rPr>
  </w:style>
  <w:style w:type="character" w:customStyle="1" w:styleId="60">
    <w:name w:val="Заголовок 6 Знак"/>
    <w:basedOn w:val="a1"/>
    <w:link w:val="6"/>
    <w:rsid w:val="00D03C14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WW8Num1z0">
    <w:name w:val="WW8Num1z0"/>
    <w:rsid w:val="00D03C14"/>
  </w:style>
  <w:style w:type="character" w:customStyle="1" w:styleId="WW8Num1z1">
    <w:name w:val="WW8Num1z1"/>
    <w:rsid w:val="00D03C14"/>
  </w:style>
  <w:style w:type="character" w:customStyle="1" w:styleId="WW8Num1z2">
    <w:name w:val="WW8Num1z2"/>
    <w:rsid w:val="00D03C14"/>
  </w:style>
  <w:style w:type="character" w:customStyle="1" w:styleId="WW8Num1z3">
    <w:name w:val="WW8Num1z3"/>
    <w:rsid w:val="00D03C14"/>
  </w:style>
  <w:style w:type="character" w:customStyle="1" w:styleId="WW8Num1z4">
    <w:name w:val="WW8Num1z4"/>
    <w:rsid w:val="00D03C14"/>
  </w:style>
  <w:style w:type="character" w:customStyle="1" w:styleId="WW8Num1z5">
    <w:name w:val="WW8Num1z5"/>
    <w:rsid w:val="00D03C14"/>
  </w:style>
  <w:style w:type="character" w:customStyle="1" w:styleId="WW8Num1z6">
    <w:name w:val="WW8Num1z6"/>
    <w:rsid w:val="00D03C14"/>
  </w:style>
  <w:style w:type="character" w:customStyle="1" w:styleId="WW8Num1z7">
    <w:name w:val="WW8Num1z7"/>
    <w:rsid w:val="00D03C14"/>
  </w:style>
  <w:style w:type="character" w:customStyle="1" w:styleId="WW8Num1z8">
    <w:name w:val="WW8Num1z8"/>
    <w:rsid w:val="00D03C14"/>
  </w:style>
  <w:style w:type="character" w:customStyle="1" w:styleId="WW8Num2z0">
    <w:name w:val="WW8Num2z0"/>
    <w:rsid w:val="00D03C14"/>
    <w:rPr>
      <w:rFonts w:hint="default"/>
      <w:b w:val="0"/>
      <w:i w:val="0"/>
      <w:color w:val="000000"/>
    </w:rPr>
  </w:style>
  <w:style w:type="character" w:customStyle="1" w:styleId="WW8Num2z1">
    <w:name w:val="WW8Num2z1"/>
    <w:rsid w:val="00D03C14"/>
  </w:style>
  <w:style w:type="character" w:customStyle="1" w:styleId="WW8Num2z2">
    <w:name w:val="WW8Num2z2"/>
    <w:rsid w:val="00D03C14"/>
  </w:style>
  <w:style w:type="character" w:customStyle="1" w:styleId="WW8Num2z3">
    <w:name w:val="WW8Num2z3"/>
    <w:rsid w:val="00D03C14"/>
  </w:style>
  <w:style w:type="character" w:customStyle="1" w:styleId="WW8Num2z4">
    <w:name w:val="WW8Num2z4"/>
    <w:rsid w:val="00D03C14"/>
  </w:style>
  <w:style w:type="character" w:customStyle="1" w:styleId="WW8Num2z5">
    <w:name w:val="WW8Num2z5"/>
    <w:rsid w:val="00D03C14"/>
  </w:style>
  <w:style w:type="character" w:customStyle="1" w:styleId="WW8Num2z6">
    <w:name w:val="WW8Num2z6"/>
    <w:rsid w:val="00D03C14"/>
  </w:style>
  <w:style w:type="character" w:customStyle="1" w:styleId="WW8Num2z7">
    <w:name w:val="WW8Num2z7"/>
    <w:rsid w:val="00D03C14"/>
  </w:style>
  <w:style w:type="character" w:customStyle="1" w:styleId="WW8Num2z8">
    <w:name w:val="WW8Num2z8"/>
    <w:rsid w:val="00D03C14"/>
  </w:style>
  <w:style w:type="character" w:customStyle="1" w:styleId="WW8Num3z0">
    <w:name w:val="WW8Num3z0"/>
    <w:rsid w:val="00D03C14"/>
    <w:rPr>
      <w:rFonts w:hint="default"/>
    </w:rPr>
  </w:style>
  <w:style w:type="character" w:customStyle="1" w:styleId="WW8Num3z1">
    <w:name w:val="WW8Num3z1"/>
    <w:rsid w:val="00D03C14"/>
  </w:style>
  <w:style w:type="character" w:customStyle="1" w:styleId="WW8Num3z2">
    <w:name w:val="WW8Num3z2"/>
    <w:rsid w:val="00D03C14"/>
  </w:style>
  <w:style w:type="character" w:customStyle="1" w:styleId="WW8Num3z3">
    <w:name w:val="WW8Num3z3"/>
    <w:rsid w:val="00D03C14"/>
  </w:style>
  <w:style w:type="character" w:customStyle="1" w:styleId="WW8Num3z4">
    <w:name w:val="WW8Num3z4"/>
    <w:rsid w:val="00D03C14"/>
  </w:style>
  <w:style w:type="character" w:customStyle="1" w:styleId="WW8Num3z5">
    <w:name w:val="WW8Num3z5"/>
    <w:rsid w:val="00D03C14"/>
  </w:style>
  <w:style w:type="character" w:customStyle="1" w:styleId="WW8Num3z6">
    <w:name w:val="WW8Num3z6"/>
    <w:rsid w:val="00D03C14"/>
  </w:style>
  <w:style w:type="character" w:customStyle="1" w:styleId="WW8Num3z7">
    <w:name w:val="WW8Num3z7"/>
    <w:rsid w:val="00D03C14"/>
  </w:style>
  <w:style w:type="character" w:customStyle="1" w:styleId="WW8Num3z8">
    <w:name w:val="WW8Num3z8"/>
    <w:rsid w:val="00D03C14"/>
  </w:style>
  <w:style w:type="character" w:customStyle="1" w:styleId="WW8Num4z0">
    <w:name w:val="WW8Num4z0"/>
    <w:rsid w:val="00D03C14"/>
    <w:rPr>
      <w:rFonts w:hint="default"/>
    </w:rPr>
  </w:style>
  <w:style w:type="character" w:customStyle="1" w:styleId="WW8Num5z0">
    <w:name w:val="WW8Num5z0"/>
    <w:rsid w:val="00D03C14"/>
    <w:rPr>
      <w:rFonts w:hint="default"/>
    </w:rPr>
  </w:style>
  <w:style w:type="character" w:customStyle="1" w:styleId="10">
    <w:name w:val="Основной шрифт абзаца1"/>
    <w:rsid w:val="00D03C14"/>
  </w:style>
  <w:style w:type="character" w:customStyle="1" w:styleId="a4">
    <w:name w:val="Текст выноски Знак"/>
    <w:rsid w:val="00D03C14"/>
    <w:rPr>
      <w:rFonts w:ascii="Tahoma" w:hAnsi="Tahoma" w:cs="Tahoma"/>
      <w:sz w:val="16"/>
      <w:szCs w:val="16"/>
    </w:rPr>
  </w:style>
  <w:style w:type="character" w:styleId="a5">
    <w:name w:val="Hyperlink"/>
    <w:rsid w:val="00D03C14"/>
    <w:rPr>
      <w:color w:val="0000FF"/>
      <w:u w:val="single"/>
    </w:rPr>
  </w:style>
  <w:style w:type="character" w:customStyle="1" w:styleId="a6">
    <w:name w:val="Гипертекстовая ссылка"/>
    <w:rsid w:val="00D03C14"/>
    <w:rPr>
      <w:rFonts w:cs="Times New Roman"/>
      <w:color w:val="106BBE"/>
    </w:rPr>
  </w:style>
  <w:style w:type="character" w:customStyle="1" w:styleId="a7">
    <w:name w:val="Схема документа Знак"/>
    <w:rsid w:val="00D03C14"/>
    <w:rPr>
      <w:rFonts w:ascii="Tahoma" w:hAnsi="Tahoma" w:cs="Tahoma"/>
      <w:sz w:val="16"/>
      <w:szCs w:val="16"/>
    </w:rPr>
  </w:style>
  <w:style w:type="character" w:customStyle="1" w:styleId="a8">
    <w:name w:val="Название Знак"/>
    <w:rsid w:val="00D03C14"/>
    <w:rPr>
      <w:b/>
      <w:bCs/>
      <w:sz w:val="28"/>
      <w:szCs w:val="24"/>
    </w:rPr>
  </w:style>
  <w:style w:type="character" w:customStyle="1" w:styleId="a9">
    <w:name w:val="Подзаголовок Знак"/>
    <w:rsid w:val="00D03C14"/>
    <w:rPr>
      <w:b/>
      <w:sz w:val="28"/>
    </w:rPr>
  </w:style>
  <w:style w:type="character" w:customStyle="1" w:styleId="aa">
    <w:name w:val="Текст сноски Знак"/>
    <w:basedOn w:val="10"/>
    <w:rsid w:val="00D03C14"/>
  </w:style>
  <w:style w:type="character" w:customStyle="1" w:styleId="ab">
    <w:name w:val="Символ сноски"/>
    <w:rsid w:val="00D03C14"/>
    <w:rPr>
      <w:vertAlign w:val="superscript"/>
    </w:rPr>
  </w:style>
  <w:style w:type="character" w:styleId="ac">
    <w:name w:val="FollowedHyperlink"/>
    <w:rsid w:val="00D03C14"/>
    <w:rPr>
      <w:color w:val="800000"/>
      <w:u w:val="single"/>
    </w:rPr>
  </w:style>
  <w:style w:type="paragraph" w:customStyle="1" w:styleId="1">
    <w:name w:val="Заголовок1"/>
    <w:basedOn w:val="a"/>
    <w:next w:val="a0"/>
    <w:rsid w:val="00D03C14"/>
    <w:pPr>
      <w:jc w:val="center"/>
    </w:pPr>
    <w:rPr>
      <w:b/>
      <w:bCs/>
      <w:lang w:val="x-none"/>
    </w:rPr>
  </w:style>
  <w:style w:type="paragraph" w:styleId="a0">
    <w:name w:val="Body Text"/>
    <w:basedOn w:val="a"/>
    <w:link w:val="ad"/>
    <w:rsid w:val="00D03C14"/>
    <w:pPr>
      <w:ind w:right="-483"/>
      <w:jc w:val="both"/>
    </w:pPr>
    <w:rPr>
      <w:b/>
      <w:bCs/>
    </w:rPr>
  </w:style>
  <w:style w:type="character" w:customStyle="1" w:styleId="ad">
    <w:name w:val="Основной текст Знак"/>
    <w:basedOn w:val="a1"/>
    <w:link w:val="a0"/>
    <w:rsid w:val="00D03C1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e">
    <w:name w:val="List"/>
    <w:basedOn w:val="a0"/>
    <w:rsid w:val="00D03C14"/>
    <w:rPr>
      <w:rFonts w:cs="Droid Sans Devanagari"/>
    </w:rPr>
  </w:style>
  <w:style w:type="paragraph" w:styleId="af">
    <w:name w:val="caption"/>
    <w:basedOn w:val="a"/>
    <w:qFormat/>
    <w:rsid w:val="00D03C14"/>
    <w:pPr>
      <w:suppressLineNumbers/>
      <w:spacing w:before="120" w:after="120"/>
    </w:pPr>
    <w:rPr>
      <w:rFonts w:cs="Droid Sans Devanagari"/>
      <w:i/>
      <w:iCs/>
    </w:rPr>
  </w:style>
  <w:style w:type="paragraph" w:customStyle="1" w:styleId="11">
    <w:name w:val="Указатель1"/>
    <w:basedOn w:val="a"/>
    <w:rsid w:val="00D03C14"/>
    <w:pPr>
      <w:suppressLineNumbers/>
    </w:pPr>
    <w:rPr>
      <w:rFonts w:cs="Droid Sans Devanagari"/>
    </w:rPr>
  </w:style>
  <w:style w:type="paragraph" w:customStyle="1" w:styleId="ConsNonformat">
    <w:name w:val="ConsNonformat"/>
    <w:rsid w:val="00D03C14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customStyle="1" w:styleId="ConsPlusTitle">
    <w:name w:val="ConsPlusTitle"/>
    <w:rsid w:val="00D03C14"/>
    <w:pPr>
      <w:widowControl w:val="0"/>
      <w:suppressAutoHyphens/>
      <w:autoSpaceDE w:val="0"/>
      <w:spacing w:after="0" w:line="240" w:lineRule="auto"/>
    </w:pPr>
    <w:rPr>
      <w:rFonts w:ascii="Calibri" w:eastAsia="Calibri" w:hAnsi="Calibri" w:cs="Calibri"/>
      <w:b/>
      <w:bCs/>
      <w:lang w:eastAsia="zh-CN"/>
    </w:rPr>
  </w:style>
  <w:style w:type="paragraph" w:customStyle="1" w:styleId="af0">
    <w:name w:val="Знак"/>
    <w:basedOn w:val="a"/>
    <w:rsid w:val="00D03C14"/>
    <w:rPr>
      <w:rFonts w:ascii="Verdana" w:hAnsi="Verdana" w:cs="Verdana"/>
      <w:sz w:val="20"/>
      <w:szCs w:val="20"/>
      <w:lang w:val="en-US"/>
    </w:rPr>
  </w:style>
  <w:style w:type="paragraph" w:styleId="af1">
    <w:name w:val="No Spacing"/>
    <w:uiPriority w:val="1"/>
    <w:qFormat/>
    <w:rsid w:val="00D03C14"/>
    <w:pPr>
      <w:suppressAutoHyphens/>
      <w:spacing w:after="0" w:line="240" w:lineRule="auto"/>
    </w:pPr>
    <w:rPr>
      <w:rFonts w:ascii="Times New Roman" w:eastAsia="Calibri" w:hAnsi="Times New Roman" w:cs="Times New Roman"/>
      <w:sz w:val="28"/>
      <w:lang w:eastAsia="zh-CN"/>
    </w:rPr>
  </w:style>
  <w:style w:type="paragraph" w:styleId="af2">
    <w:name w:val="Balloon Text"/>
    <w:basedOn w:val="a"/>
    <w:link w:val="12"/>
    <w:rsid w:val="00D03C14"/>
    <w:rPr>
      <w:rFonts w:ascii="Tahoma" w:hAnsi="Tahoma" w:cs="Tahoma"/>
      <w:sz w:val="16"/>
      <w:szCs w:val="16"/>
      <w:lang w:val="x-none"/>
    </w:rPr>
  </w:style>
  <w:style w:type="character" w:customStyle="1" w:styleId="12">
    <w:name w:val="Текст выноски Знак1"/>
    <w:basedOn w:val="a1"/>
    <w:link w:val="af2"/>
    <w:rsid w:val="00D03C14"/>
    <w:rPr>
      <w:rFonts w:ascii="Tahoma" w:eastAsia="Times New Roman" w:hAnsi="Tahoma" w:cs="Tahoma"/>
      <w:sz w:val="16"/>
      <w:szCs w:val="16"/>
      <w:lang w:val="x-none" w:eastAsia="ru-RU"/>
    </w:rPr>
  </w:style>
  <w:style w:type="paragraph" w:customStyle="1" w:styleId="ConsTitle">
    <w:name w:val="ConsTitle"/>
    <w:rsid w:val="00D03C14"/>
    <w:pPr>
      <w:widowControl w:val="0"/>
      <w:suppressAutoHyphens/>
      <w:snapToGrid w:val="0"/>
      <w:spacing w:after="0" w:line="240" w:lineRule="auto"/>
    </w:pPr>
    <w:rPr>
      <w:rFonts w:ascii="Arial" w:eastAsia="Times New Roman" w:hAnsi="Arial" w:cs="Arial"/>
      <w:b/>
      <w:sz w:val="16"/>
      <w:szCs w:val="20"/>
      <w:lang w:eastAsia="zh-CN"/>
    </w:rPr>
  </w:style>
  <w:style w:type="paragraph" w:customStyle="1" w:styleId="ConsPlusNormal">
    <w:name w:val="ConsPlusNormal"/>
    <w:uiPriority w:val="99"/>
    <w:rsid w:val="00D03C14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af3">
    <w:name w:val="Знак"/>
    <w:basedOn w:val="a"/>
    <w:rsid w:val="00D03C14"/>
    <w:pPr>
      <w:suppressAutoHyphens/>
      <w:spacing w:before="280" w:after="280"/>
    </w:pPr>
    <w:rPr>
      <w:rFonts w:ascii="Tahoma" w:hAnsi="Tahoma" w:cs="Tahoma"/>
      <w:sz w:val="20"/>
      <w:szCs w:val="20"/>
      <w:lang w:val="en-US"/>
    </w:rPr>
  </w:style>
  <w:style w:type="paragraph" w:customStyle="1" w:styleId="s1">
    <w:name w:val="s_1"/>
    <w:basedOn w:val="a"/>
    <w:rsid w:val="00D03C14"/>
    <w:pPr>
      <w:ind w:firstLine="720"/>
      <w:jc w:val="both"/>
    </w:pPr>
    <w:rPr>
      <w:rFonts w:ascii="Arial" w:hAnsi="Arial" w:cs="Arial"/>
      <w:sz w:val="26"/>
      <w:szCs w:val="26"/>
    </w:rPr>
  </w:style>
  <w:style w:type="paragraph" w:customStyle="1" w:styleId="13">
    <w:name w:val="Схема документа1"/>
    <w:basedOn w:val="a"/>
    <w:rsid w:val="00D03C14"/>
    <w:rPr>
      <w:rFonts w:ascii="Tahoma" w:hAnsi="Tahoma" w:cs="Tahoma"/>
      <w:sz w:val="16"/>
      <w:szCs w:val="16"/>
      <w:lang w:val="x-none"/>
    </w:rPr>
  </w:style>
  <w:style w:type="paragraph" w:customStyle="1" w:styleId="af4">
    <w:name w:val="Текст в заданном формате"/>
    <w:basedOn w:val="a"/>
    <w:rsid w:val="00D03C14"/>
    <w:pPr>
      <w:widowControl w:val="0"/>
    </w:pPr>
    <w:rPr>
      <w:rFonts w:ascii="Liberation Mono" w:eastAsia="Droid Sans Fallback" w:hAnsi="Liberation Mono" w:cs="Liberation Mono"/>
      <w:sz w:val="20"/>
      <w:szCs w:val="20"/>
      <w:lang w:eastAsia="zh-CN" w:bidi="hi-IN"/>
    </w:rPr>
  </w:style>
  <w:style w:type="paragraph" w:customStyle="1" w:styleId="14">
    <w:name w:val="Без интервала1"/>
    <w:rsid w:val="00D03C14"/>
    <w:pPr>
      <w:suppressAutoHyphens/>
      <w:spacing w:after="0" w:line="240" w:lineRule="auto"/>
    </w:pPr>
    <w:rPr>
      <w:rFonts w:ascii="Calibri" w:eastAsia="Times New Roman" w:hAnsi="Calibri" w:cs="Calibri"/>
      <w:lang w:eastAsia="zh-CN"/>
    </w:rPr>
  </w:style>
  <w:style w:type="paragraph" w:styleId="af5">
    <w:name w:val="Subtitle"/>
    <w:basedOn w:val="a"/>
    <w:next w:val="a0"/>
    <w:link w:val="15"/>
    <w:qFormat/>
    <w:rsid w:val="00D03C14"/>
    <w:pPr>
      <w:jc w:val="center"/>
    </w:pPr>
    <w:rPr>
      <w:b/>
      <w:szCs w:val="20"/>
      <w:lang w:val="x-none"/>
    </w:rPr>
  </w:style>
  <w:style w:type="character" w:customStyle="1" w:styleId="15">
    <w:name w:val="Подзаголовок Знак1"/>
    <w:basedOn w:val="a1"/>
    <w:link w:val="af5"/>
    <w:rsid w:val="00D03C14"/>
    <w:rPr>
      <w:rFonts w:ascii="Times New Roman" w:eastAsia="Times New Roman" w:hAnsi="Times New Roman" w:cs="Times New Roman"/>
      <w:b/>
      <w:sz w:val="24"/>
      <w:szCs w:val="20"/>
      <w:lang w:val="x-none" w:eastAsia="ru-RU"/>
    </w:rPr>
  </w:style>
  <w:style w:type="paragraph" w:styleId="af6">
    <w:name w:val="footnote text"/>
    <w:basedOn w:val="a"/>
    <w:link w:val="16"/>
    <w:rsid w:val="00D03C14"/>
    <w:rPr>
      <w:sz w:val="20"/>
      <w:szCs w:val="20"/>
    </w:rPr>
  </w:style>
  <w:style w:type="character" w:customStyle="1" w:styleId="16">
    <w:name w:val="Текст сноски Знак1"/>
    <w:basedOn w:val="a1"/>
    <w:link w:val="af6"/>
    <w:rsid w:val="00D03C1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7">
    <w:name w:val="header"/>
    <w:basedOn w:val="a"/>
    <w:link w:val="af8"/>
    <w:uiPriority w:val="99"/>
    <w:unhideWhenUsed/>
    <w:rsid w:val="00D03C14"/>
    <w:pPr>
      <w:tabs>
        <w:tab w:val="center" w:pos="4677"/>
        <w:tab w:val="right" w:pos="9355"/>
      </w:tabs>
    </w:pPr>
  </w:style>
  <w:style w:type="character" w:customStyle="1" w:styleId="af8">
    <w:name w:val="Верхний колонтитул Знак"/>
    <w:basedOn w:val="a1"/>
    <w:link w:val="af7"/>
    <w:uiPriority w:val="99"/>
    <w:rsid w:val="00D03C1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9">
    <w:name w:val="footer"/>
    <w:basedOn w:val="a"/>
    <w:link w:val="afa"/>
    <w:uiPriority w:val="99"/>
    <w:unhideWhenUsed/>
    <w:rsid w:val="00D03C14"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basedOn w:val="a1"/>
    <w:link w:val="af9"/>
    <w:uiPriority w:val="99"/>
    <w:rsid w:val="00D03C1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b">
    <w:name w:val="page number"/>
    <w:basedOn w:val="a1"/>
    <w:uiPriority w:val="99"/>
    <w:semiHidden/>
    <w:unhideWhenUsed/>
    <w:rsid w:val="00D03C14"/>
  </w:style>
  <w:style w:type="character" w:styleId="afc">
    <w:name w:val="annotation reference"/>
    <w:uiPriority w:val="99"/>
    <w:semiHidden/>
    <w:unhideWhenUsed/>
    <w:rsid w:val="00D03C14"/>
    <w:rPr>
      <w:sz w:val="16"/>
      <w:szCs w:val="16"/>
    </w:rPr>
  </w:style>
  <w:style w:type="paragraph" w:styleId="afd">
    <w:name w:val="annotation text"/>
    <w:basedOn w:val="a"/>
    <w:link w:val="afe"/>
    <w:uiPriority w:val="99"/>
    <w:unhideWhenUsed/>
    <w:rsid w:val="00D03C14"/>
    <w:rPr>
      <w:sz w:val="20"/>
      <w:szCs w:val="20"/>
    </w:rPr>
  </w:style>
  <w:style w:type="character" w:customStyle="1" w:styleId="afe">
    <w:name w:val="Текст примечания Знак"/>
    <w:basedOn w:val="a1"/>
    <w:link w:val="afd"/>
    <w:uiPriority w:val="99"/>
    <w:rsid w:val="00D03C1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">
    <w:name w:val="annotation subject"/>
    <w:basedOn w:val="afd"/>
    <w:next w:val="afd"/>
    <w:link w:val="aff0"/>
    <w:uiPriority w:val="99"/>
    <w:semiHidden/>
    <w:unhideWhenUsed/>
    <w:rsid w:val="00D03C14"/>
    <w:rPr>
      <w:b/>
      <w:bCs/>
    </w:rPr>
  </w:style>
  <w:style w:type="character" w:customStyle="1" w:styleId="aff0">
    <w:name w:val="Тема примечания Знак"/>
    <w:basedOn w:val="afe"/>
    <w:link w:val="aff"/>
    <w:uiPriority w:val="99"/>
    <w:semiHidden/>
    <w:rsid w:val="00D03C14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highlightsearch">
    <w:name w:val="highlightsearch"/>
    <w:basedOn w:val="a1"/>
    <w:rsid w:val="00D03C14"/>
  </w:style>
  <w:style w:type="paragraph" w:styleId="2">
    <w:name w:val="Body Text 2"/>
    <w:basedOn w:val="a"/>
    <w:link w:val="20"/>
    <w:uiPriority w:val="99"/>
    <w:unhideWhenUsed/>
    <w:rsid w:val="00D03C14"/>
    <w:pPr>
      <w:spacing w:after="120" w:line="480" w:lineRule="auto"/>
    </w:pPr>
  </w:style>
  <w:style w:type="character" w:customStyle="1" w:styleId="20">
    <w:name w:val="Основной текст 2 Знак"/>
    <w:basedOn w:val="a1"/>
    <w:link w:val="2"/>
    <w:uiPriority w:val="99"/>
    <w:rsid w:val="00D03C1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22">
    <w:name w:val="s_22"/>
    <w:basedOn w:val="a"/>
    <w:rsid w:val="00D03C14"/>
    <w:pPr>
      <w:spacing w:before="100" w:beforeAutospacing="1" w:after="100" w:afterAutospacing="1"/>
    </w:pPr>
  </w:style>
  <w:style w:type="paragraph" w:customStyle="1" w:styleId="s15">
    <w:name w:val="s_15"/>
    <w:basedOn w:val="a"/>
    <w:rsid w:val="00D03C14"/>
    <w:pPr>
      <w:spacing w:before="100" w:beforeAutospacing="1" w:after="100" w:afterAutospacing="1"/>
    </w:pPr>
  </w:style>
  <w:style w:type="character" w:customStyle="1" w:styleId="s10">
    <w:name w:val="s_10"/>
    <w:basedOn w:val="a1"/>
    <w:rsid w:val="00D03C14"/>
  </w:style>
  <w:style w:type="paragraph" w:styleId="aff1">
    <w:name w:val="Revision"/>
    <w:hidden/>
    <w:uiPriority w:val="99"/>
    <w:semiHidden/>
    <w:rsid w:val="00D03C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2">
    <w:name w:val="footnote reference"/>
    <w:uiPriority w:val="99"/>
    <w:semiHidden/>
    <w:unhideWhenUsed/>
    <w:rsid w:val="00D03C1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7739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26638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taromyshastovskaja.ru/" TargetMode="External"/><Relationship Id="rId13" Type="http://schemas.openxmlformats.org/officeDocument/2006/relationships/hyperlink" Target="https://login.consultant.ru/link/?req=doc&amp;base=LAW&amp;n=358750&amp;date=25.06.2021&amp;demo=1&amp;dst=100998&amp;fld=134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LAW&amp;n=378980&amp;date=25.06.2021&amp;demo=1&amp;dst=100014&amp;fld=134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LAW&amp;n=358750&amp;date=25.06.2021&amp;demo=1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hyperlink" Target="https://login.consultant.ru/link/?req=doc&amp;base=LAW&amp;n=358750&amp;date=25.06.2021&amp;demo=1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358750&amp;date=25.06.2021&amp;demo=1&amp;dst=100512&amp;fld=134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34ED4A-9B2D-4A8C-A01C-D836D0B40D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6094</Words>
  <Characters>34737</Characters>
  <Application>Microsoft Office Word</Application>
  <DocSecurity>0</DocSecurity>
  <Lines>289</Lines>
  <Paragraphs>81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Veligockaya</cp:lastModifiedBy>
  <cp:revision>6</cp:revision>
  <cp:lastPrinted>2021-12-29T06:30:00Z</cp:lastPrinted>
  <dcterms:created xsi:type="dcterms:W3CDTF">2021-12-29T06:36:00Z</dcterms:created>
  <dcterms:modified xsi:type="dcterms:W3CDTF">2022-01-24T05:47:00Z</dcterms:modified>
</cp:coreProperties>
</file>