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09B9F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4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34"/>
          <w:lang w:eastAsia="ar-SA"/>
        </w:rPr>
        <w:t>СОВЕТ СТАРОМЫШАСТОВСКОГО СЕЛЬСКОГО ПОСЕЛЕНИЯ</w:t>
      </w:r>
    </w:p>
    <w:p w14:paraId="104ED544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4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34"/>
          <w:lang w:eastAsia="ar-SA"/>
        </w:rPr>
        <w:t>ДИНСКОГО РАЙОНА</w:t>
      </w:r>
    </w:p>
    <w:p w14:paraId="3B585584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14:paraId="46D56B31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РЕШЕНИЕ</w:t>
      </w:r>
    </w:p>
    <w:p w14:paraId="047E0029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4"/>
          <w:lang w:eastAsia="ar-SA"/>
        </w:rPr>
      </w:pPr>
    </w:p>
    <w:p w14:paraId="70D8D1B3" w14:textId="77777777" w:rsidR="00483DC6" w:rsidRPr="00483DC6" w:rsidRDefault="00483DC6" w:rsidP="00483DC6">
      <w:pPr>
        <w:tabs>
          <w:tab w:val="left" w:pos="4962"/>
        </w:tabs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4"/>
          <w:lang w:eastAsia="ar-SA"/>
        </w:rPr>
      </w:pPr>
    </w:p>
    <w:p w14:paraId="48F1B1B1" w14:textId="43A927A3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34"/>
          <w:lang w:eastAsia="ar-SA"/>
        </w:rPr>
      </w:pPr>
      <w:r w:rsidRPr="00483DC6">
        <w:rPr>
          <w:rFonts w:ascii="Times New Roman" w:hAnsi="Times New Roman" w:cs="Times New Roman"/>
          <w:sz w:val="28"/>
          <w:szCs w:val="34"/>
          <w:lang w:eastAsia="ar-SA"/>
        </w:rPr>
        <w:t xml:space="preserve">от </w:t>
      </w:r>
      <w:r w:rsidR="00754139">
        <w:rPr>
          <w:rFonts w:ascii="Times New Roman" w:hAnsi="Times New Roman" w:cs="Times New Roman"/>
          <w:sz w:val="28"/>
          <w:szCs w:val="34"/>
          <w:lang w:eastAsia="ar-SA"/>
        </w:rPr>
        <w:t>01 марта 2023 года</w:t>
      </w:r>
      <w:r w:rsidRPr="00483DC6">
        <w:rPr>
          <w:rFonts w:ascii="Times New Roman" w:hAnsi="Times New Roman" w:cs="Times New Roman"/>
          <w:sz w:val="28"/>
          <w:szCs w:val="34"/>
          <w:lang w:eastAsia="ar-SA"/>
        </w:rPr>
        <w:t xml:space="preserve">                                               </w:t>
      </w:r>
      <w:r w:rsidR="00921BCC">
        <w:rPr>
          <w:rFonts w:ascii="Times New Roman" w:hAnsi="Times New Roman" w:cs="Times New Roman"/>
          <w:sz w:val="28"/>
          <w:szCs w:val="34"/>
          <w:lang w:eastAsia="ar-SA"/>
        </w:rPr>
        <w:t xml:space="preserve">                             </w:t>
      </w:r>
      <w:bookmarkStart w:id="0" w:name="_GoBack"/>
      <w:bookmarkEnd w:id="0"/>
      <w:r w:rsidRPr="00483DC6">
        <w:rPr>
          <w:rFonts w:ascii="Times New Roman" w:hAnsi="Times New Roman" w:cs="Times New Roman"/>
          <w:sz w:val="28"/>
          <w:szCs w:val="34"/>
          <w:lang w:eastAsia="ar-SA"/>
        </w:rPr>
        <w:t xml:space="preserve">№ </w:t>
      </w:r>
      <w:r w:rsidR="00921BCC">
        <w:rPr>
          <w:rFonts w:ascii="Times New Roman" w:hAnsi="Times New Roman" w:cs="Times New Roman"/>
          <w:sz w:val="28"/>
          <w:szCs w:val="34"/>
          <w:lang w:eastAsia="ar-SA"/>
        </w:rPr>
        <w:t>163-46/4</w:t>
      </w:r>
    </w:p>
    <w:p w14:paraId="7B3AC244" w14:textId="77777777" w:rsidR="00483DC6" w:rsidRPr="00483DC6" w:rsidRDefault="00483DC6" w:rsidP="00483DC6">
      <w:pPr>
        <w:tabs>
          <w:tab w:val="left" w:pos="1170"/>
        </w:tabs>
        <w:suppressAutoHyphens/>
        <w:spacing w:after="0" w:line="240" w:lineRule="auto"/>
        <w:jc w:val="center"/>
        <w:rPr>
          <w:rFonts w:ascii="Times New Roman" w:hAnsi="Times New Roman" w:cs="Times New Roman CYR"/>
          <w:sz w:val="24"/>
          <w:szCs w:val="24"/>
          <w:lang w:eastAsia="ar-SA"/>
        </w:rPr>
      </w:pPr>
      <w:r w:rsidRPr="00483DC6">
        <w:rPr>
          <w:rFonts w:ascii="Times New Roman" w:hAnsi="Times New Roman" w:cs="Times New Roman CYR"/>
          <w:sz w:val="24"/>
          <w:szCs w:val="24"/>
          <w:lang w:eastAsia="ar-SA"/>
        </w:rPr>
        <w:t>станица Старомышастовская</w:t>
      </w:r>
    </w:p>
    <w:p w14:paraId="183BAB48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1C53167C" w14:textId="77777777" w:rsidR="00483DC6" w:rsidRPr="00483DC6" w:rsidRDefault="00483DC6" w:rsidP="00754139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3A926325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Об отчете </w:t>
      </w:r>
      <w:bookmarkStart w:id="1" w:name="_Hlk34398939"/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главы Старомышастовского сельского поселения</w:t>
      </w:r>
    </w:p>
    <w:p w14:paraId="1CF262F4" w14:textId="3776FC82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Динского района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Захарова Михаила Викторовича</w:t>
      </w: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14:paraId="19CADC52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 результатах своей деятельности </w:t>
      </w:r>
    </w:p>
    <w:p w14:paraId="1672F9AD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и деятельности администрации Старомышастовского </w:t>
      </w:r>
    </w:p>
    <w:p w14:paraId="53E12B0D" w14:textId="7E3B2F49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сельского поселения Динского района в 202</w:t>
      </w:r>
      <w:r w:rsidR="00A42DAD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2</w:t>
      </w: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году </w:t>
      </w:r>
    </w:p>
    <w:bookmarkEnd w:id="1"/>
    <w:p w14:paraId="003D7D53" w14:textId="77777777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51FD8655" w14:textId="77777777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06175907" w14:textId="5A38AEF1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Заслушав и обсудив отчет </w:t>
      </w:r>
      <w:bookmarkStart w:id="2" w:name="_Hlk34400310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главы Старомышастовского сельского поселения Динского района </w:t>
      </w:r>
      <w:r w:rsidRPr="000475CF">
        <w:rPr>
          <w:rFonts w:ascii="Times New Roman" w:hAnsi="Times New Roman" w:cs="Times New Roman"/>
          <w:bCs/>
          <w:sz w:val="28"/>
          <w:szCs w:val="28"/>
          <w:lang w:eastAsia="ar-SA"/>
        </w:rPr>
        <w:t>Захарова Михаила Викторовича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bookmarkEnd w:id="2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о результатах своей деятельности и деятельности администрации Старомышастовского сельского поселения Динского района в 202</w:t>
      </w:r>
      <w:r w:rsidRPr="000475CF">
        <w:rPr>
          <w:rFonts w:ascii="Times New Roman" w:hAnsi="Times New Roman" w:cs="Times New Roman"/>
          <w:bCs/>
          <w:sz w:val="28"/>
          <w:szCs w:val="28"/>
          <w:lang w:eastAsia="ar-SA"/>
        </w:rPr>
        <w:t>2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году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, руководствуясь статьей 35 Федерального закона от 6 октября 2003 года № 131-ФЗ «Об общих принципах организации местного самоуправления в Российской Федерации» и Уставом Старомышастовского сельского поселения Динского района, Совет Старомышастовского сельского поселения Динского района РЕШИЛ: </w:t>
      </w:r>
    </w:p>
    <w:p w14:paraId="48BF23DB" w14:textId="7030E90A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1. Признать деятельность 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главы Старомышастовского сельского поселения Динского района </w:t>
      </w:r>
      <w:r w:rsidRPr="000475CF">
        <w:rPr>
          <w:rFonts w:ascii="Times New Roman" w:hAnsi="Times New Roman" w:cs="Times New Roman"/>
          <w:bCs/>
          <w:sz w:val="28"/>
          <w:szCs w:val="28"/>
          <w:lang w:eastAsia="ar-SA"/>
        </w:rPr>
        <w:t>Захарова Михаила Викторовича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и администрации 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 сельского поселения Динского района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в 202</w:t>
      </w:r>
      <w:r w:rsidRPr="000475CF"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году удовлетворительной. </w:t>
      </w:r>
    </w:p>
    <w:p w14:paraId="67CF58E1" w14:textId="6D9B1A16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="00754139" w:rsidRPr="000475CF">
        <w:rPr>
          <w:rFonts w:ascii="Times New Roman" w:hAnsi="Times New Roman" w:cs="Times New Roman"/>
          <w:sz w:val="28"/>
          <w:szCs w:val="28"/>
          <w:lang w:eastAsia="ar-SA"/>
        </w:rPr>
        <w:t>Общему отделу 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дминистрации 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 сельского поселения Динского района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935DC3">
        <w:rPr>
          <w:rFonts w:ascii="Times New Roman" w:hAnsi="Times New Roman" w:cs="Times New Roman"/>
          <w:sz w:val="28"/>
          <w:szCs w:val="28"/>
          <w:lang w:eastAsia="ar-SA"/>
        </w:rPr>
        <w:t xml:space="preserve">(Велигоцкая) </w:t>
      </w:r>
      <w:r w:rsidRPr="000475CF">
        <w:rPr>
          <w:rFonts w:ascii="Times New Roman" w:hAnsi="Times New Roman" w:cs="Times New Roman"/>
          <w:sz w:val="28"/>
          <w:szCs w:val="28"/>
          <w:lang w:eastAsia="ar-SA"/>
        </w:rPr>
        <w:t>опубликовать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754139" w:rsidRPr="000475CF">
        <w:rPr>
          <w:rFonts w:ascii="Times New Roman" w:hAnsi="Times New Roman" w:cs="Times New Roman"/>
          <w:sz w:val="28"/>
          <w:szCs w:val="28"/>
          <w:lang w:eastAsia="ar-SA"/>
        </w:rPr>
        <w:t>и разместить настоящее решение на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официальном сайте Старомышастовского сельского поселения Динского района </w:t>
      </w:r>
    </w:p>
    <w:p w14:paraId="267994D9" w14:textId="091E87A9" w:rsidR="00483DC6" w:rsidRPr="000475CF" w:rsidRDefault="00483DC6" w:rsidP="00754139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3. Настоящее решение вступает в силу </w:t>
      </w:r>
      <w:r w:rsidR="00754139" w:rsidRPr="000475CF">
        <w:rPr>
          <w:rFonts w:ascii="Times New Roman" w:hAnsi="Times New Roman" w:cs="Times New Roman"/>
          <w:sz w:val="28"/>
          <w:szCs w:val="28"/>
          <w:lang w:eastAsia="ar-SA"/>
        </w:rPr>
        <w:t>после его официального опубликования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43F888FA" w14:textId="30ABAE19" w:rsidR="00754139" w:rsidRPr="000475CF" w:rsidRDefault="00754139" w:rsidP="00483DC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99DE31D" w14:textId="77777777" w:rsidR="00754139" w:rsidRPr="00483DC6" w:rsidRDefault="00754139" w:rsidP="00483DC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1500DD8" w14:textId="77777777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>Председатель</w:t>
      </w:r>
    </w:p>
    <w:p w14:paraId="172FD61D" w14:textId="77777777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>Совета Старомышастовского</w:t>
      </w:r>
    </w:p>
    <w:p w14:paraId="2135C452" w14:textId="29E05664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>сельского поселения                                                                            М.А. Кузнецов</w:t>
      </w:r>
    </w:p>
    <w:p w14:paraId="26B93098" w14:textId="2C03C832" w:rsidR="00483DC6" w:rsidRPr="000475CF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</w:p>
    <w:p w14:paraId="2823FB96" w14:textId="77777777" w:rsidR="00754139" w:rsidRPr="00483DC6" w:rsidRDefault="00754139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</w:p>
    <w:p w14:paraId="2989F08A" w14:textId="77777777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 xml:space="preserve">Глава Старомышастовского </w:t>
      </w:r>
    </w:p>
    <w:p w14:paraId="2BDDB640" w14:textId="3050DE3C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 xml:space="preserve">сельского поселения                                                                         </w:t>
      </w:r>
      <w:r w:rsidR="00754139" w:rsidRPr="000475CF">
        <w:rPr>
          <w:rFonts w:ascii="Times New Roman" w:hAnsi="Times New Roman" w:cs="Courier New"/>
          <w:sz w:val="28"/>
          <w:szCs w:val="28"/>
        </w:rPr>
        <w:t>М.В. Захаров</w:t>
      </w:r>
    </w:p>
    <w:p w14:paraId="2FBB84AD" w14:textId="77777777" w:rsidR="001B3D9E" w:rsidRDefault="001B3D9E"/>
    <w:sectPr w:rsidR="001B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CC779" w14:textId="77777777" w:rsidR="003F1EDE" w:rsidRDefault="003F1EDE" w:rsidP="00A42DAD">
      <w:pPr>
        <w:spacing w:after="0" w:line="240" w:lineRule="auto"/>
      </w:pPr>
      <w:r>
        <w:separator/>
      </w:r>
    </w:p>
  </w:endnote>
  <w:endnote w:type="continuationSeparator" w:id="0">
    <w:p w14:paraId="0D63A858" w14:textId="77777777" w:rsidR="003F1EDE" w:rsidRDefault="003F1EDE" w:rsidP="00A42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A6FCF" w14:textId="77777777" w:rsidR="003F1EDE" w:rsidRDefault="003F1EDE" w:rsidP="00A42DAD">
      <w:pPr>
        <w:spacing w:after="0" w:line="240" w:lineRule="auto"/>
      </w:pPr>
      <w:r>
        <w:separator/>
      </w:r>
    </w:p>
  </w:footnote>
  <w:footnote w:type="continuationSeparator" w:id="0">
    <w:p w14:paraId="1EBCBB9F" w14:textId="77777777" w:rsidR="003F1EDE" w:rsidRDefault="003F1EDE" w:rsidP="00A42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03E"/>
    <w:rsid w:val="000475CF"/>
    <w:rsid w:val="001B3D9E"/>
    <w:rsid w:val="003C0DCD"/>
    <w:rsid w:val="003F1EDE"/>
    <w:rsid w:val="00483DC6"/>
    <w:rsid w:val="00675975"/>
    <w:rsid w:val="006902A1"/>
    <w:rsid w:val="00754139"/>
    <w:rsid w:val="00841B67"/>
    <w:rsid w:val="00921BCC"/>
    <w:rsid w:val="00935DC3"/>
    <w:rsid w:val="00A01ADA"/>
    <w:rsid w:val="00A42DAD"/>
    <w:rsid w:val="00CD50AC"/>
    <w:rsid w:val="00DD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00457"/>
  <w15:docId w15:val="{707D8A23-1390-4A2B-AD0B-22B732B8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2A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483DC6"/>
    <w:pPr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A42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2DAD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A42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2DAD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7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SEMENYAKINA</cp:lastModifiedBy>
  <cp:revision>2</cp:revision>
  <cp:lastPrinted>2023-03-02T10:29:00Z</cp:lastPrinted>
  <dcterms:created xsi:type="dcterms:W3CDTF">2023-03-07T07:58:00Z</dcterms:created>
  <dcterms:modified xsi:type="dcterms:W3CDTF">2023-03-07T07:58:00Z</dcterms:modified>
</cp:coreProperties>
</file>