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7" w:type="dxa"/>
        <w:tblLayout w:type="fixed"/>
        <w:tblCellMar>
          <w:left w:w="57" w:type="dxa"/>
          <w:right w:w="57" w:type="dxa"/>
        </w:tblCellMar>
        <w:tblLook w:val="04A0" w:firstRow="1" w:lastRow="0" w:firstColumn="1" w:lastColumn="0" w:noHBand="0" w:noVBand="1"/>
      </w:tblPr>
      <w:tblGrid>
        <w:gridCol w:w="9923"/>
      </w:tblGrid>
      <w:tr w:rsidR="00F02414" w:rsidRPr="00F02414" w14:paraId="23A63478" w14:textId="77777777" w:rsidTr="00AB1CC0">
        <w:trPr>
          <w:cantSplit/>
          <w:trHeight w:val="1753"/>
        </w:trPr>
        <w:tc>
          <w:tcPr>
            <w:tcW w:w="9923" w:type="dxa"/>
          </w:tcPr>
          <w:p w14:paraId="168B6F9C" w14:textId="77777777" w:rsidR="00F02414" w:rsidRPr="00F02414" w:rsidRDefault="00F02414" w:rsidP="00F02414">
            <w:pPr>
              <w:suppressAutoHyphens/>
              <w:autoSpaceDN w:val="0"/>
              <w:spacing w:after="0" w:line="276" w:lineRule="auto"/>
              <w:jc w:val="center"/>
              <w:rPr>
                <w:rFonts w:ascii="Times New Roman" w:eastAsia="SimSun" w:hAnsi="Times New Roman" w:cs="Times New Roman"/>
                <w:b/>
                <w:kern w:val="3"/>
                <w:sz w:val="30"/>
                <w:szCs w:val="30"/>
                <w:lang w:eastAsia="ru-RU"/>
              </w:rPr>
            </w:pPr>
            <w:bookmarkStart w:id="0" w:name="_GoBack"/>
            <w:bookmarkEnd w:id="0"/>
            <w:r w:rsidRPr="00F02414">
              <w:rPr>
                <w:rFonts w:ascii="Times New Roman" w:eastAsia="SimSun" w:hAnsi="Times New Roman" w:cs="Times New Roman"/>
                <w:b/>
                <w:kern w:val="3"/>
                <w:sz w:val="30"/>
                <w:szCs w:val="30"/>
                <w:lang w:eastAsia="ru-RU"/>
              </w:rPr>
              <w:t>СОВЕТ СТАРОМЫШАСТОВСКОГО СЕЛЬСКОГО ПОСЕЛЕНИЯ ДИНСКОГО РАЙОНА</w:t>
            </w:r>
          </w:p>
          <w:p w14:paraId="7E45632C" w14:textId="77777777" w:rsidR="00F02414" w:rsidRPr="00F02414" w:rsidRDefault="00F02414" w:rsidP="00F02414">
            <w:pPr>
              <w:widowControl w:val="0"/>
              <w:autoSpaceDE w:val="0"/>
              <w:autoSpaceDN w:val="0"/>
              <w:adjustRightInd w:val="0"/>
              <w:spacing w:before="108" w:after="108" w:line="240" w:lineRule="auto"/>
              <w:jc w:val="both"/>
              <w:outlineLvl w:val="0"/>
              <w:rPr>
                <w:rFonts w:ascii="Times New Roman" w:eastAsiaTheme="minorEastAsia" w:hAnsi="Times New Roman" w:cs="Times New Roman"/>
                <w:b/>
                <w:bCs/>
                <w:sz w:val="32"/>
                <w:szCs w:val="36"/>
                <w:lang w:eastAsia="ru-RU"/>
              </w:rPr>
            </w:pPr>
          </w:p>
          <w:p w14:paraId="46FA9555" w14:textId="77777777" w:rsidR="00F02414" w:rsidRPr="00F02414" w:rsidRDefault="00F02414" w:rsidP="00F02414">
            <w:pPr>
              <w:widowControl w:val="0"/>
              <w:autoSpaceDE w:val="0"/>
              <w:autoSpaceDN w:val="0"/>
              <w:adjustRightInd w:val="0"/>
              <w:spacing w:before="108" w:after="108" w:line="240" w:lineRule="auto"/>
              <w:jc w:val="center"/>
              <w:outlineLvl w:val="1"/>
              <w:rPr>
                <w:rFonts w:ascii="Times New Roman CYR" w:eastAsiaTheme="minorEastAsia" w:hAnsi="Times New Roman CYR" w:cs="Times New Roman CYR"/>
                <w:b/>
                <w:bCs/>
                <w:sz w:val="38"/>
                <w:szCs w:val="24"/>
                <w:lang w:eastAsia="ru-RU"/>
              </w:rPr>
            </w:pPr>
            <w:r w:rsidRPr="00F02414">
              <w:rPr>
                <w:rFonts w:ascii="Times New Roman CYR" w:eastAsiaTheme="minorEastAsia" w:hAnsi="Times New Roman CYR" w:cs="Times New Roman CYR"/>
                <w:b/>
                <w:bCs/>
                <w:sz w:val="36"/>
                <w:szCs w:val="24"/>
                <w:lang w:eastAsia="ru-RU"/>
              </w:rPr>
              <w:t>РЕШЕНИЕ</w:t>
            </w:r>
          </w:p>
          <w:p w14:paraId="163FAB9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c>
      </w:tr>
      <w:tr w:rsidR="00F02414" w:rsidRPr="00F02414" w14:paraId="4E7C0A24" w14:textId="77777777" w:rsidTr="00AB1CC0">
        <w:trPr>
          <w:trHeight w:val="418"/>
        </w:trPr>
        <w:tc>
          <w:tcPr>
            <w:tcW w:w="9923" w:type="dxa"/>
            <w:vAlign w:val="center"/>
          </w:tcPr>
          <w:p w14:paraId="3A37A20E" w14:textId="35C76BB6" w:rsidR="00F02414" w:rsidRPr="000B0804" w:rsidRDefault="000B0804" w:rsidP="00F02414">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о</w:t>
            </w:r>
            <w:r w:rsidR="00F02414" w:rsidRPr="00F02414">
              <w:rPr>
                <w:rFonts w:ascii="Times New Roman CYR" w:eastAsiaTheme="minorEastAsia" w:hAnsi="Times New Roman CYR" w:cs="Times New Roman CYR"/>
                <w:sz w:val="28"/>
                <w:szCs w:val="28"/>
                <w:lang w:eastAsia="ru-RU"/>
              </w:rPr>
              <w:t>т</w:t>
            </w:r>
            <w:r>
              <w:rPr>
                <w:rFonts w:ascii="Times New Roman CYR" w:eastAsiaTheme="minorEastAsia" w:hAnsi="Times New Roman CYR" w:cs="Times New Roman CYR"/>
                <w:sz w:val="28"/>
                <w:szCs w:val="28"/>
                <w:lang w:eastAsia="ru-RU"/>
              </w:rPr>
              <w:t>____________</w:t>
            </w:r>
            <w:r w:rsidR="00F02414" w:rsidRPr="00F02414">
              <w:rPr>
                <w:rFonts w:ascii="Times New Roman CYR" w:eastAsiaTheme="minorEastAsia" w:hAnsi="Times New Roman CYR" w:cs="Times New Roman CYR"/>
                <w:sz w:val="28"/>
                <w:szCs w:val="28"/>
                <w:lang w:eastAsia="ru-RU"/>
              </w:rPr>
              <w:t>202</w:t>
            </w:r>
            <w:r>
              <w:rPr>
                <w:rFonts w:ascii="Times New Roman CYR" w:eastAsiaTheme="minorEastAsia" w:hAnsi="Times New Roman CYR" w:cs="Times New Roman CYR"/>
                <w:sz w:val="28"/>
                <w:szCs w:val="28"/>
                <w:lang w:eastAsia="ru-RU"/>
              </w:rPr>
              <w:t>3</w:t>
            </w:r>
            <w:r w:rsidR="00F02414" w:rsidRPr="00F02414">
              <w:rPr>
                <w:rFonts w:ascii="Times New Roman CYR" w:eastAsiaTheme="minorEastAsia" w:hAnsi="Times New Roman CYR" w:cs="Times New Roman CYR"/>
                <w:sz w:val="28"/>
                <w:szCs w:val="28"/>
                <w:lang w:eastAsia="ru-RU"/>
              </w:rPr>
              <w:t xml:space="preserve"> года    </w:t>
            </w:r>
            <w:r w:rsidR="00F02414" w:rsidRPr="00F02414">
              <w:rPr>
                <w:rFonts w:ascii="Times New Roman CYR" w:eastAsiaTheme="minorEastAsia" w:hAnsi="Times New Roman CYR" w:cs="Times New Roman CYR"/>
                <w:b/>
                <w:sz w:val="28"/>
                <w:szCs w:val="28"/>
                <w:lang w:eastAsia="ru-RU"/>
              </w:rPr>
              <w:t xml:space="preserve">                                       </w:t>
            </w:r>
            <w:r w:rsidR="00F02414" w:rsidRPr="00F02414">
              <w:rPr>
                <w:rFonts w:ascii="Times New Roman CYR" w:eastAsiaTheme="minorEastAsia" w:hAnsi="Times New Roman CYR" w:cs="Times New Roman CYR"/>
                <w:b/>
                <w:sz w:val="28"/>
                <w:szCs w:val="28"/>
                <w:lang w:val="en-US" w:eastAsia="ru-RU"/>
              </w:rPr>
              <w:t xml:space="preserve">  </w:t>
            </w:r>
            <w:r w:rsidR="00F02414" w:rsidRPr="00F02414">
              <w:rPr>
                <w:rFonts w:ascii="Times New Roman CYR" w:eastAsiaTheme="minorEastAsia" w:hAnsi="Times New Roman CYR" w:cs="Times New Roman CYR"/>
                <w:b/>
                <w:sz w:val="28"/>
                <w:szCs w:val="28"/>
                <w:lang w:eastAsia="ru-RU"/>
              </w:rPr>
              <w:t xml:space="preserve">   </w:t>
            </w:r>
            <w:r>
              <w:rPr>
                <w:rFonts w:ascii="Times New Roman CYR" w:eastAsiaTheme="minorEastAsia" w:hAnsi="Times New Roman CYR" w:cs="Times New Roman CYR"/>
                <w:b/>
                <w:sz w:val="28"/>
                <w:szCs w:val="28"/>
                <w:lang w:eastAsia="ru-RU"/>
              </w:rPr>
              <w:t xml:space="preserve">                   </w:t>
            </w:r>
            <w:r w:rsidR="00F02414" w:rsidRPr="00F02414">
              <w:rPr>
                <w:rFonts w:ascii="Times New Roman CYR" w:eastAsiaTheme="minorEastAsia" w:hAnsi="Times New Roman CYR" w:cs="Times New Roman CYR"/>
                <w:sz w:val="28"/>
                <w:szCs w:val="28"/>
                <w:lang w:eastAsia="ru-RU"/>
              </w:rPr>
              <w:t xml:space="preserve">№ </w:t>
            </w:r>
            <w:r>
              <w:rPr>
                <w:rFonts w:ascii="Times New Roman CYR" w:eastAsiaTheme="minorEastAsia" w:hAnsi="Times New Roman CYR" w:cs="Times New Roman CYR"/>
                <w:sz w:val="28"/>
                <w:szCs w:val="28"/>
                <w:lang w:eastAsia="ru-RU"/>
              </w:rPr>
              <w:t>________</w:t>
            </w:r>
          </w:p>
          <w:p w14:paraId="0350D15A"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CYR" w:eastAsiaTheme="minorEastAsia" w:hAnsi="Times New Roman CYR" w:cs="Times New Roman CYR"/>
                <w:b/>
                <w:sz w:val="20"/>
                <w:szCs w:val="24"/>
                <w:lang w:eastAsia="ru-RU"/>
              </w:rPr>
            </w:pPr>
          </w:p>
        </w:tc>
      </w:tr>
    </w:tbl>
    <w:p w14:paraId="079DD383"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 xml:space="preserve"> станица </w:t>
      </w:r>
      <w:proofErr w:type="spellStart"/>
      <w:r w:rsidRPr="00F02414">
        <w:rPr>
          <w:rFonts w:ascii="Times New Roman CYR" w:eastAsiaTheme="minorEastAsia" w:hAnsi="Times New Roman CYR" w:cs="Times New Roman CYR"/>
          <w:sz w:val="28"/>
          <w:szCs w:val="28"/>
          <w:lang w:eastAsia="ru-RU"/>
        </w:rPr>
        <w:t>Старомышастовская</w:t>
      </w:r>
      <w:proofErr w:type="spellEnd"/>
    </w:p>
    <w:p w14:paraId="4CC7F732"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CYR" w:eastAsiaTheme="minorEastAsia" w:hAnsi="Times New Roman CYR" w:cs="Times New Roman CYR"/>
          <w:sz w:val="28"/>
          <w:szCs w:val="28"/>
          <w:lang w:eastAsia="ru-RU"/>
        </w:rPr>
      </w:pPr>
    </w:p>
    <w:p w14:paraId="2E631241" w14:textId="77777777" w:rsidR="00F02414" w:rsidRPr="00F02414" w:rsidRDefault="00F02414" w:rsidP="00F02414">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 w:name="_Hlk118973407"/>
      <w:r w:rsidRPr="00F02414">
        <w:rPr>
          <w:rFonts w:ascii="Times New Roman" w:eastAsiaTheme="minorEastAsia" w:hAnsi="Times New Roman" w:cs="Times New Roman"/>
          <w:b/>
          <w:bCs/>
          <w:sz w:val="28"/>
          <w:szCs w:val="28"/>
          <w:lang w:eastAsia="ru-RU"/>
        </w:rPr>
        <w:t xml:space="preserve">О муниципальной службе в </w:t>
      </w:r>
      <w:proofErr w:type="spellStart"/>
      <w:r w:rsidRPr="00F02414">
        <w:rPr>
          <w:rFonts w:ascii="Times New Roman" w:eastAsiaTheme="minorEastAsia" w:hAnsi="Times New Roman" w:cs="Times New Roman"/>
          <w:b/>
          <w:bCs/>
          <w:sz w:val="28"/>
          <w:szCs w:val="28"/>
          <w:lang w:eastAsia="ru-RU"/>
        </w:rPr>
        <w:t>Старомышастовском</w:t>
      </w:r>
      <w:proofErr w:type="spellEnd"/>
      <w:r w:rsidRPr="00F02414">
        <w:rPr>
          <w:rFonts w:ascii="Times New Roman" w:eastAsiaTheme="minorEastAsia" w:hAnsi="Times New Roman" w:cs="Times New Roman"/>
          <w:b/>
          <w:bCs/>
          <w:sz w:val="28"/>
          <w:szCs w:val="28"/>
          <w:lang w:eastAsia="ru-RU"/>
        </w:rPr>
        <w:t xml:space="preserve"> сельском поселении </w:t>
      </w:r>
    </w:p>
    <w:p w14:paraId="29C02054" w14:textId="77777777" w:rsidR="00F02414" w:rsidRPr="00F02414" w:rsidRDefault="00F02414" w:rsidP="00F02414">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proofErr w:type="spellStart"/>
      <w:r w:rsidRPr="00F02414">
        <w:rPr>
          <w:rFonts w:ascii="Times New Roman" w:eastAsiaTheme="minorEastAsia" w:hAnsi="Times New Roman" w:cs="Times New Roman"/>
          <w:b/>
          <w:bCs/>
          <w:sz w:val="28"/>
          <w:szCs w:val="28"/>
          <w:lang w:eastAsia="ru-RU"/>
        </w:rPr>
        <w:t>Динского</w:t>
      </w:r>
      <w:proofErr w:type="spellEnd"/>
      <w:r w:rsidRPr="00F02414">
        <w:rPr>
          <w:rFonts w:ascii="Times New Roman" w:eastAsiaTheme="minorEastAsia" w:hAnsi="Times New Roman" w:cs="Times New Roman"/>
          <w:b/>
          <w:bCs/>
          <w:sz w:val="28"/>
          <w:szCs w:val="28"/>
          <w:lang w:eastAsia="ru-RU"/>
        </w:rPr>
        <w:t xml:space="preserve"> района</w:t>
      </w:r>
    </w:p>
    <w:bookmarkEnd w:id="1"/>
    <w:p w14:paraId="4AA512C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9CD409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В соответствии с </w:t>
      </w:r>
      <w:hyperlink r:id="rId5"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 марта 2007 года N 25-ФЗ "О муниципальной службе в Российской Федерации" и </w:t>
      </w:r>
      <w:hyperlink r:id="rId6" w:history="1">
        <w:r w:rsidRPr="00F02414">
          <w:rPr>
            <w:rFonts w:ascii="Times New Roman" w:eastAsiaTheme="minorEastAsia" w:hAnsi="Times New Roman" w:cs="Times New Roman"/>
            <w:sz w:val="28"/>
            <w:szCs w:val="28"/>
            <w:lang w:eastAsia="ru-RU"/>
          </w:rPr>
          <w:t>Законом</w:t>
        </w:r>
      </w:hyperlink>
      <w:r w:rsidRPr="00F02414">
        <w:rPr>
          <w:rFonts w:ascii="Times New Roman" w:eastAsiaTheme="minorEastAsia" w:hAnsi="Times New Roman" w:cs="Times New Roman"/>
          <w:sz w:val="28"/>
          <w:szCs w:val="28"/>
          <w:lang w:eastAsia="ru-RU"/>
        </w:rPr>
        <w:t xml:space="preserve"> Краснодарского края от 8 июня 2007 года N 1244-КЗ "О муниципальной службе в Краснодарском крае", Уставом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на основании протеста заместителя прокурора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от 04 августа 2022 года N 7-02-2022/2676-22-20030024, Совет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решил:</w:t>
      </w:r>
    </w:p>
    <w:p w14:paraId="1233CFD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Утвердить Положение о муниципальной службе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согласно приложению.</w:t>
      </w:r>
    </w:p>
    <w:p w14:paraId="68B8ABD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Признать утратившими силу:</w:t>
      </w:r>
    </w:p>
    <w:p w14:paraId="0FA631CD" w14:textId="7DD35596" w:rsid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решение Совета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от 20.12.2017 № 206-56/3 «Об утверждении положения о муниципальной службе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w:t>
      </w:r>
      <w:r w:rsidR="000B0804">
        <w:rPr>
          <w:rFonts w:ascii="Times New Roman" w:eastAsiaTheme="minorEastAsia" w:hAnsi="Times New Roman" w:cs="Times New Roman"/>
          <w:sz w:val="28"/>
          <w:szCs w:val="28"/>
          <w:lang w:eastAsia="ru-RU"/>
        </w:rPr>
        <w:t>;</w:t>
      </w:r>
    </w:p>
    <w:p w14:paraId="2F875999" w14:textId="5316A2EF" w:rsidR="000B0804" w:rsidRPr="00F02414" w:rsidRDefault="000B080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решение Совета </w:t>
      </w:r>
      <w:proofErr w:type="spellStart"/>
      <w:r>
        <w:rPr>
          <w:rFonts w:ascii="Times New Roman" w:eastAsiaTheme="minorEastAsia" w:hAnsi="Times New Roman" w:cs="Times New Roman"/>
          <w:sz w:val="28"/>
          <w:szCs w:val="28"/>
          <w:lang w:eastAsia="ru-RU"/>
        </w:rPr>
        <w:t>Старомышастовского</w:t>
      </w:r>
      <w:proofErr w:type="spellEnd"/>
      <w:r>
        <w:rPr>
          <w:rFonts w:ascii="Times New Roman" w:eastAsiaTheme="minorEastAsia" w:hAnsi="Times New Roman" w:cs="Times New Roman"/>
          <w:sz w:val="28"/>
          <w:szCs w:val="28"/>
          <w:lang w:eastAsia="ru-RU"/>
        </w:rPr>
        <w:t xml:space="preserve"> сельского поселения от 20.11.2022 №146-43/4 «О муниципальной службе в </w:t>
      </w:r>
      <w:proofErr w:type="spellStart"/>
      <w:r>
        <w:rPr>
          <w:rFonts w:ascii="Times New Roman" w:eastAsiaTheme="minorEastAsia" w:hAnsi="Times New Roman" w:cs="Times New Roman"/>
          <w:sz w:val="28"/>
          <w:szCs w:val="28"/>
          <w:lang w:eastAsia="ru-RU"/>
        </w:rPr>
        <w:t>Старомышастовском</w:t>
      </w:r>
      <w:proofErr w:type="spellEnd"/>
      <w:r>
        <w:rPr>
          <w:rFonts w:ascii="Times New Roman" w:eastAsiaTheme="minorEastAsia" w:hAnsi="Times New Roman" w:cs="Times New Roman"/>
          <w:sz w:val="28"/>
          <w:szCs w:val="28"/>
          <w:lang w:eastAsia="ru-RU"/>
        </w:rPr>
        <w:t xml:space="preserve"> сельском поселении </w:t>
      </w:r>
      <w:proofErr w:type="spellStart"/>
      <w:r>
        <w:rPr>
          <w:rFonts w:ascii="Times New Roman" w:eastAsiaTheme="minorEastAsia" w:hAnsi="Times New Roman" w:cs="Times New Roman"/>
          <w:sz w:val="28"/>
          <w:szCs w:val="28"/>
          <w:lang w:eastAsia="ru-RU"/>
        </w:rPr>
        <w:t>Динского</w:t>
      </w:r>
      <w:proofErr w:type="spellEnd"/>
      <w:r>
        <w:rPr>
          <w:rFonts w:ascii="Times New Roman" w:eastAsiaTheme="minorEastAsia" w:hAnsi="Times New Roman" w:cs="Times New Roman"/>
          <w:sz w:val="28"/>
          <w:szCs w:val="28"/>
          <w:lang w:eastAsia="ru-RU"/>
        </w:rPr>
        <w:t xml:space="preserve"> района».</w:t>
      </w:r>
    </w:p>
    <w:p w14:paraId="75D14A41" w14:textId="267583D7" w:rsidR="00F02414" w:rsidRPr="00F02414" w:rsidRDefault="00F02414" w:rsidP="00F02414">
      <w:pPr>
        <w:widowControl w:val="0"/>
        <w:autoSpaceDE w:val="0"/>
        <w:autoSpaceDN w:val="0"/>
        <w:adjustRightInd w:val="0"/>
        <w:spacing w:after="0" w:line="240" w:lineRule="auto"/>
        <w:ind w:firstLine="851"/>
        <w:jc w:val="both"/>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 xml:space="preserve">3.Общему отделу администрации </w:t>
      </w:r>
      <w:proofErr w:type="spellStart"/>
      <w:r w:rsidRPr="00F02414">
        <w:rPr>
          <w:rFonts w:ascii="Times New Roman CYR" w:eastAsiaTheme="minorEastAsia" w:hAnsi="Times New Roman CYR" w:cs="Times New Roman CYR"/>
          <w:sz w:val="28"/>
          <w:szCs w:val="28"/>
          <w:lang w:eastAsia="ru-RU"/>
        </w:rPr>
        <w:t>Старомышастовского</w:t>
      </w:r>
      <w:proofErr w:type="spellEnd"/>
      <w:r w:rsidRPr="00F02414">
        <w:rPr>
          <w:rFonts w:ascii="Times New Roman CYR" w:eastAsiaTheme="minorEastAsia" w:hAnsi="Times New Roman CYR" w:cs="Times New Roman CYR"/>
          <w:sz w:val="28"/>
          <w:szCs w:val="28"/>
          <w:lang w:eastAsia="ru-RU"/>
        </w:rPr>
        <w:t xml:space="preserve"> сельского поселения (</w:t>
      </w:r>
      <w:proofErr w:type="spellStart"/>
      <w:r w:rsidRPr="00F02414">
        <w:rPr>
          <w:rFonts w:ascii="Times New Roman CYR" w:eastAsiaTheme="minorEastAsia" w:hAnsi="Times New Roman CYR" w:cs="Times New Roman CYR"/>
          <w:sz w:val="28"/>
          <w:szCs w:val="28"/>
          <w:lang w:eastAsia="ru-RU"/>
        </w:rPr>
        <w:t>Велигоцкая</w:t>
      </w:r>
      <w:proofErr w:type="spellEnd"/>
      <w:r w:rsidRPr="00F02414">
        <w:rPr>
          <w:rFonts w:ascii="Times New Roman CYR" w:eastAsiaTheme="minorEastAsia" w:hAnsi="Times New Roman CYR" w:cs="Times New Roman CYR"/>
          <w:sz w:val="28"/>
          <w:szCs w:val="28"/>
          <w:lang w:eastAsia="ru-RU"/>
        </w:rPr>
        <w:t xml:space="preserve">) опубликовать в СМИ настоящее решение и разместить на официальном сайте </w:t>
      </w:r>
      <w:proofErr w:type="spellStart"/>
      <w:r w:rsidRPr="00F02414">
        <w:rPr>
          <w:rFonts w:ascii="Times New Roman CYR" w:eastAsiaTheme="minorEastAsia" w:hAnsi="Times New Roman CYR" w:cs="Times New Roman CYR"/>
          <w:sz w:val="28"/>
          <w:szCs w:val="28"/>
          <w:lang w:eastAsia="ru-RU"/>
        </w:rPr>
        <w:t>Старомышастовского</w:t>
      </w:r>
      <w:proofErr w:type="spellEnd"/>
      <w:r w:rsidRPr="00F02414">
        <w:rPr>
          <w:rFonts w:ascii="Times New Roman CYR" w:eastAsiaTheme="minorEastAsia" w:hAnsi="Times New Roman CYR" w:cs="Times New Roman CYR"/>
          <w:sz w:val="28"/>
          <w:szCs w:val="28"/>
          <w:lang w:eastAsia="ru-RU"/>
        </w:rPr>
        <w:t xml:space="preserve"> сельского поселения </w:t>
      </w:r>
      <w:proofErr w:type="spellStart"/>
      <w:r w:rsidRPr="00F02414">
        <w:rPr>
          <w:rFonts w:ascii="Times New Roman CYR" w:eastAsiaTheme="minorEastAsia" w:hAnsi="Times New Roman CYR" w:cs="Times New Roman CYR"/>
          <w:sz w:val="28"/>
          <w:szCs w:val="28"/>
          <w:lang w:eastAsia="ru-RU"/>
        </w:rPr>
        <w:t>Динского</w:t>
      </w:r>
      <w:proofErr w:type="spellEnd"/>
      <w:r w:rsidRPr="00F02414">
        <w:rPr>
          <w:rFonts w:ascii="Times New Roman CYR" w:eastAsiaTheme="minorEastAsia" w:hAnsi="Times New Roman CYR" w:cs="Times New Roman CYR"/>
          <w:sz w:val="28"/>
          <w:szCs w:val="28"/>
          <w:lang w:eastAsia="ru-RU"/>
        </w:rPr>
        <w:t xml:space="preserve"> района.</w:t>
      </w:r>
    </w:p>
    <w:p w14:paraId="791A9612"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4. Контроль за выполнением настоящего решения возложить на председателя комиссии Совета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по организационно-кадровым и правовым вопросам Долженко Е. Е.</w:t>
      </w:r>
    </w:p>
    <w:p w14:paraId="65E96F21" w14:textId="58085755" w:rsidR="00F02414" w:rsidRPr="00F02414" w:rsidRDefault="00F02414" w:rsidP="000B080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Настоящее решение вступает в силу после его официального опубликования.</w:t>
      </w:r>
      <w:bookmarkStart w:id="2" w:name="_Hlk111639417"/>
    </w:p>
    <w:p w14:paraId="389BF9F8" w14:textId="77777777" w:rsidR="000B0804" w:rsidRDefault="000B080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47593215" w14:textId="6FF22C5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Председатель Совета депутатов</w:t>
      </w:r>
    </w:p>
    <w:p w14:paraId="43E33B73"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roofErr w:type="spellStart"/>
      <w:r w:rsidRPr="00F02414">
        <w:rPr>
          <w:rFonts w:ascii="Times New Roman" w:eastAsiaTheme="minorEastAsia" w:hAnsi="Times New Roman" w:cs="Times New Roman"/>
          <w:sz w:val="28"/>
          <w:szCs w:val="28"/>
          <w:lang w:eastAsia="ru-RU"/>
        </w:rPr>
        <w:t>Старомышастовского</w:t>
      </w:r>
      <w:proofErr w:type="spellEnd"/>
    </w:p>
    <w:p w14:paraId="0358F9DB" w14:textId="530B34B7" w:rsidR="00F02414" w:rsidRPr="000B0804" w:rsidRDefault="00F02414" w:rsidP="000B080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сельского поселения                                                  М.А. Кузнецов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tblGrid>
      <w:tr w:rsidR="00F02414" w:rsidRPr="00F02414" w14:paraId="54453A18" w14:textId="77777777" w:rsidTr="00AB1CC0">
        <w:tc>
          <w:tcPr>
            <w:tcW w:w="4927" w:type="dxa"/>
            <w:tcBorders>
              <w:top w:val="nil"/>
              <w:left w:val="nil"/>
              <w:bottom w:val="nil"/>
              <w:right w:val="nil"/>
            </w:tcBorders>
          </w:tcPr>
          <w:p w14:paraId="0775FBB0" w14:textId="77777777" w:rsidR="00F02414" w:rsidRPr="00F02414" w:rsidRDefault="00F02414" w:rsidP="00F0241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14:paraId="7ED29C88"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Глава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w:t>
      </w:r>
    </w:p>
    <w:p w14:paraId="5EB19150" w14:textId="5B73F7B6" w:rsidR="00F02414" w:rsidRPr="000B0804" w:rsidRDefault="00F02414" w:rsidP="000B080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сельского поселения                                                  М.В. Захаров</w:t>
      </w:r>
      <w:bookmarkEnd w:id="2"/>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tblGrid>
      <w:tr w:rsidR="00F02414" w:rsidRPr="00F02414" w14:paraId="4484FA2D" w14:textId="77777777" w:rsidTr="00AB1CC0">
        <w:tc>
          <w:tcPr>
            <w:tcW w:w="4927" w:type="dxa"/>
            <w:tcBorders>
              <w:top w:val="nil"/>
              <w:left w:val="nil"/>
              <w:bottom w:val="nil"/>
              <w:right w:val="nil"/>
            </w:tcBorders>
          </w:tcPr>
          <w:p w14:paraId="5D208B18" w14:textId="77777777" w:rsidR="00F02414" w:rsidRPr="00F02414" w:rsidRDefault="00F02414" w:rsidP="00F0241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14:paraId="3C7E5DC0" w14:textId="6CE3B740" w:rsidR="00F02414" w:rsidRPr="00F02414" w:rsidRDefault="00F02414" w:rsidP="00F0241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F02414">
        <w:rPr>
          <w:rFonts w:ascii="Times New Roman CYR" w:eastAsiaTheme="minorEastAsia" w:hAnsi="Times New Roman CYR" w:cs="Times New Roman CYR"/>
          <w:sz w:val="24"/>
          <w:szCs w:val="24"/>
          <w:lang w:eastAsia="ru-RU"/>
        </w:rPr>
        <w:t xml:space="preserve">                       </w:t>
      </w:r>
      <w:r w:rsidR="000B0804">
        <w:rPr>
          <w:rFonts w:ascii="Times New Roman CYR" w:eastAsiaTheme="minorEastAsia" w:hAnsi="Times New Roman CYR" w:cs="Times New Roman CYR"/>
          <w:sz w:val="24"/>
          <w:szCs w:val="24"/>
          <w:lang w:eastAsia="ru-RU"/>
        </w:rPr>
        <w:t xml:space="preserve">                        </w:t>
      </w:r>
      <w:r w:rsidRPr="00F02414">
        <w:rPr>
          <w:rFonts w:ascii="Times New Roman CYR" w:eastAsiaTheme="minorEastAsia" w:hAnsi="Times New Roman CYR" w:cs="Times New Roman CYR"/>
          <w:sz w:val="24"/>
          <w:szCs w:val="24"/>
          <w:lang w:eastAsia="ru-RU"/>
        </w:rPr>
        <w:t>УТВЕРЖДЕНО</w:t>
      </w:r>
    </w:p>
    <w:p w14:paraId="56DF5A94" w14:textId="77777777" w:rsidR="00F02414" w:rsidRPr="00F02414" w:rsidRDefault="00F02414" w:rsidP="00F02414">
      <w:pPr>
        <w:widowControl w:val="0"/>
        <w:autoSpaceDE w:val="0"/>
        <w:autoSpaceDN w:val="0"/>
        <w:adjustRightInd w:val="0"/>
        <w:spacing w:after="0" w:line="240" w:lineRule="auto"/>
        <w:ind w:left="5312"/>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 xml:space="preserve">Решением Совета </w:t>
      </w:r>
      <w:bookmarkStart w:id="3" w:name="_Hlk111633804"/>
      <w:proofErr w:type="spellStart"/>
      <w:r w:rsidRPr="00F02414">
        <w:rPr>
          <w:rFonts w:ascii="Times New Roman CYR" w:eastAsiaTheme="minorEastAsia" w:hAnsi="Times New Roman CYR" w:cs="Times New Roman CYR"/>
          <w:sz w:val="28"/>
          <w:szCs w:val="28"/>
          <w:lang w:eastAsia="ru-RU"/>
        </w:rPr>
        <w:t>Старомышастовского</w:t>
      </w:r>
      <w:proofErr w:type="spellEnd"/>
      <w:r w:rsidRPr="00F02414">
        <w:rPr>
          <w:rFonts w:ascii="Times New Roman CYR" w:eastAsiaTheme="minorEastAsia" w:hAnsi="Times New Roman CYR" w:cs="Times New Roman CYR"/>
          <w:sz w:val="28"/>
          <w:szCs w:val="28"/>
          <w:lang w:eastAsia="ru-RU"/>
        </w:rPr>
        <w:t xml:space="preserve"> сельского поселения </w:t>
      </w:r>
      <w:proofErr w:type="spellStart"/>
      <w:r w:rsidRPr="00F02414">
        <w:rPr>
          <w:rFonts w:ascii="Times New Roman CYR" w:eastAsiaTheme="minorEastAsia" w:hAnsi="Times New Roman CYR" w:cs="Times New Roman CYR"/>
          <w:sz w:val="28"/>
          <w:szCs w:val="28"/>
          <w:lang w:eastAsia="ru-RU"/>
        </w:rPr>
        <w:t>Динского</w:t>
      </w:r>
      <w:proofErr w:type="spellEnd"/>
      <w:r w:rsidRPr="00F02414">
        <w:rPr>
          <w:rFonts w:ascii="Times New Roman CYR" w:eastAsiaTheme="minorEastAsia" w:hAnsi="Times New Roman CYR" w:cs="Times New Roman CYR"/>
          <w:sz w:val="28"/>
          <w:szCs w:val="28"/>
          <w:lang w:eastAsia="ru-RU"/>
        </w:rPr>
        <w:t xml:space="preserve"> района</w:t>
      </w:r>
      <w:bookmarkEnd w:id="3"/>
    </w:p>
    <w:p w14:paraId="51A2B2B6" w14:textId="0726D632" w:rsidR="00F02414" w:rsidRPr="00F02414" w:rsidRDefault="00F02414" w:rsidP="00F02414">
      <w:pPr>
        <w:widowControl w:val="0"/>
        <w:autoSpaceDE w:val="0"/>
        <w:autoSpaceDN w:val="0"/>
        <w:adjustRightInd w:val="0"/>
        <w:spacing w:after="0" w:line="240" w:lineRule="auto"/>
        <w:ind w:left="5312"/>
        <w:jc w:val="both"/>
        <w:rPr>
          <w:rFonts w:ascii="Times New Roman CYR" w:eastAsiaTheme="minorEastAsia" w:hAnsi="Times New Roman CYR" w:cs="Times New Roman CYR"/>
          <w:sz w:val="28"/>
          <w:szCs w:val="28"/>
          <w:lang w:eastAsia="ru-RU"/>
        </w:rPr>
      </w:pPr>
      <w:r w:rsidRPr="00F02414">
        <w:rPr>
          <w:rFonts w:ascii="Times New Roman CYR" w:eastAsiaTheme="minorEastAsia" w:hAnsi="Times New Roman CYR" w:cs="Times New Roman CYR"/>
          <w:sz w:val="28"/>
          <w:szCs w:val="28"/>
          <w:lang w:eastAsia="ru-RU"/>
        </w:rPr>
        <w:t xml:space="preserve">от </w:t>
      </w:r>
      <w:r w:rsidR="000B0804">
        <w:rPr>
          <w:rFonts w:ascii="Times New Roman CYR" w:eastAsiaTheme="minorEastAsia" w:hAnsi="Times New Roman CYR" w:cs="Times New Roman CYR"/>
          <w:sz w:val="28"/>
          <w:szCs w:val="28"/>
          <w:lang w:eastAsia="ru-RU"/>
        </w:rPr>
        <w:t>_________2023 года</w:t>
      </w:r>
      <w:r w:rsidRPr="00F02414">
        <w:rPr>
          <w:rFonts w:ascii="Times New Roman CYR" w:eastAsiaTheme="minorEastAsia" w:hAnsi="Times New Roman CYR" w:cs="Times New Roman CYR"/>
          <w:sz w:val="28"/>
          <w:szCs w:val="28"/>
          <w:lang w:eastAsia="ru-RU"/>
        </w:rPr>
        <w:t xml:space="preserve"> N </w:t>
      </w:r>
      <w:r w:rsidR="000B0804">
        <w:rPr>
          <w:rFonts w:ascii="Times New Roman CYR" w:eastAsiaTheme="minorEastAsia" w:hAnsi="Times New Roman CYR" w:cs="Times New Roman CYR"/>
          <w:sz w:val="28"/>
          <w:szCs w:val="28"/>
          <w:lang w:eastAsia="ru-RU"/>
        </w:rPr>
        <w:t>______</w:t>
      </w:r>
    </w:p>
    <w:p w14:paraId="69AECCE0"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14:paraId="71F6A8A1" w14:textId="77777777" w:rsidR="00F02414" w:rsidRPr="00F02414" w:rsidRDefault="00F02414" w:rsidP="00F02414">
      <w:pPr>
        <w:widowControl w:val="0"/>
        <w:autoSpaceDE w:val="0"/>
        <w:autoSpaceDN w:val="0"/>
        <w:adjustRightInd w:val="0"/>
        <w:spacing w:after="0" w:line="240" w:lineRule="auto"/>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ПОЛОЖЕНИЕ</w:t>
      </w:r>
      <w:r w:rsidRPr="00F02414">
        <w:rPr>
          <w:rFonts w:ascii="Times New Roman" w:eastAsiaTheme="minorEastAsia" w:hAnsi="Times New Roman" w:cs="Times New Roman"/>
          <w:b/>
          <w:bCs/>
          <w:sz w:val="28"/>
          <w:szCs w:val="28"/>
          <w:lang w:eastAsia="ru-RU"/>
        </w:rPr>
        <w:br/>
        <w:t>о муниципальной службе</w:t>
      </w:r>
    </w:p>
    <w:p w14:paraId="1EB020FA" w14:textId="77777777" w:rsidR="00F02414" w:rsidRPr="00F02414" w:rsidRDefault="00F02414" w:rsidP="00F02414">
      <w:pPr>
        <w:widowControl w:val="0"/>
        <w:autoSpaceDE w:val="0"/>
        <w:autoSpaceDN w:val="0"/>
        <w:adjustRightInd w:val="0"/>
        <w:spacing w:after="0" w:line="240" w:lineRule="auto"/>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 xml:space="preserve">в </w:t>
      </w:r>
      <w:bookmarkStart w:id="4" w:name="_Hlk111633839"/>
      <w:proofErr w:type="spellStart"/>
      <w:r w:rsidRPr="00F02414">
        <w:rPr>
          <w:rFonts w:ascii="Times New Roman" w:eastAsiaTheme="minorEastAsia" w:hAnsi="Times New Roman" w:cs="Times New Roman"/>
          <w:b/>
          <w:bCs/>
          <w:sz w:val="28"/>
          <w:szCs w:val="28"/>
          <w:lang w:eastAsia="ru-RU"/>
        </w:rPr>
        <w:t>Старомышастовском</w:t>
      </w:r>
      <w:proofErr w:type="spellEnd"/>
      <w:r w:rsidRPr="00F02414">
        <w:rPr>
          <w:rFonts w:ascii="Times New Roman" w:eastAsiaTheme="minorEastAsia" w:hAnsi="Times New Roman" w:cs="Times New Roman"/>
          <w:b/>
          <w:bCs/>
          <w:sz w:val="28"/>
          <w:szCs w:val="28"/>
          <w:lang w:eastAsia="ru-RU"/>
        </w:rPr>
        <w:t xml:space="preserve"> сельском поселении </w:t>
      </w:r>
      <w:proofErr w:type="spellStart"/>
      <w:r w:rsidRPr="00F02414">
        <w:rPr>
          <w:rFonts w:ascii="Times New Roman" w:eastAsiaTheme="minorEastAsia" w:hAnsi="Times New Roman" w:cs="Times New Roman"/>
          <w:b/>
          <w:bCs/>
          <w:sz w:val="28"/>
          <w:szCs w:val="28"/>
          <w:lang w:eastAsia="ru-RU"/>
        </w:rPr>
        <w:t>Динского</w:t>
      </w:r>
      <w:proofErr w:type="spellEnd"/>
      <w:r w:rsidRPr="00F02414">
        <w:rPr>
          <w:rFonts w:ascii="Times New Roman" w:eastAsiaTheme="minorEastAsia" w:hAnsi="Times New Roman" w:cs="Times New Roman"/>
          <w:b/>
          <w:bCs/>
          <w:sz w:val="28"/>
          <w:szCs w:val="28"/>
          <w:lang w:eastAsia="ru-RU"/>
        </w:rPr>
        <w:t xml:space="preserve"> района</w:t>
      </w:r>
      <w:bookmarkEnd w:id="4"/>
    </w:p>
    <w:p w14:paraId="65EDCD4B" w14:textId="77777777" w:rsidR="00F02414" w:rsidRPr="00F02414" w:rsidRDefault="00F02414" w:rsidP="00F0241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14:paraId="6EE9921B" w14:textId="77777777" w:rsidR="00F02414" w:rsidRPr="00F02414" w:rsidRDefault="00F02414" w:rsidP="00F02414">
      <w:pPr>
        <w:widowControl w:val="0"/>
        <w:autoSpaceDE w:val="0"/>
        <w:autoSpaceDN w:val="0"/>
        <w:adjustRightInd w:val="0"/>
        <w:spacing w:before="108" w:after="108" w:line="240" w:lineRule="auto"/>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1. Общие положения</w:t>
      </w:r>
    </w:p>
    <w:p w14:paraId="11970A2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A6E1745"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Статья 1. Предмет регулирования</w:t>
      </w:r>
    </w:p>
    <w:p w14:paraId="1C7F916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4F8EB8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Предметом регулирования положения о муниципальной службе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(далее - Положение) являются отношения, связанные с поступлением на муниципальную службу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граждан Российской Федерации, а также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прохождением и прекращением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а также с определением правового положения (статуса) муниципальных служащих.</w:t>
      </w:r>
    </w:p>
    <w:p w14:paraId="3C6FE00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действующей на постоянной основе и являющейся юридическим лицом (далее - избирательная комиссия), с правом решающего голоса, поскольку указанные лица (далее - лица, замещающие муниципальные должности) не являются муниципальными служащими.</w:t>
      </w:r>
    </w:p>
    <w:p w14:paraId="2AF315E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A9D490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 Муниципальная служба</w:t>
      </w:r>
    </w:p>
    <w:p w14:paraId="0F07EEF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E66FD2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00B8ED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Нанимателем для муниципального служащего является </w:t>
      </w:r>
      <w:proofErr w:type="spellStart"/>
      <w:r w:rsidRPr="00F02414">
        <w:rPr>
          <w:rFonts w:ascii="Times New Roman" w:eastAsiaTheme="minorEastAsia" w:hAnsi="Times New Roman" w:cs="Times New Roman"/>
          <w:sz w:val="28"/>
          <w:szCs w:val="28"/>
          <w:lang w:eastAsia="ru-RU"/>
        </w:rPr>
        <w:t>Старомышастовское</w:t>
      </w:r>
      <w:proofErr w:type="spellEnd"/>
      <w:r w:rsidRPr="00F02414">
        <w:rPr>
          <w:rFonts w:ascii="Times New Roman" w:eastAsiaTheme="minorEastAsia" w:hAnsi="Times New Roman" w:cs="Times New Roman"/>
          <w:sz w:val="28"/>
          <w:szCs w:val="28"/>
          <w:lang w:eastAsia="ru-RU"/>
        </w:rPr>
        <w:t xml:space="preserve"> сельское поселение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от имени которого полномочия нанимателя осуществляет представитель нанимателя (работодатель).</w:t>
      </w:r>
    </w:p>
    <w:p w14:paraId="2673089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Представителем нанимателя (работодателем) может быть глава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руководитель органа местного самоуправления, председатель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или иное лицо, </w:t>
      </w:r>
      <w:r w:rsidRPr="00F02414">
        <w:rPr>
          <w:rFonts w:ascii="Times New Roman" w:eastAsiaTheme="minorEastAsia" w:hAnsi="Times New Roman" w:cs="Times New Roman"/>
          <w:sz w:val="28"/>
          <w:szCs w:val="28"/>
          <w:lang w:eastAsia="ru-RU"/>
        </w:rPr>
        <w:lastRenderedPageBreak/>
        <w:t>уполномоченное исполнять обязанности представителя нанимателя (работодателя).</w:t>
      </w:r>
    </w:p>
    <w:p w14:paraId="261CB3A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625467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 Правовые основы муниципальной службы</w:t>
      </w:r>
    </w:p>
    <w:p w14:paraId="4F0C34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2355F6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Правовые основы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составляют </w:t>
      </w:r>
      <w:hyperlink r:id="rId7" w:history="1">
        <w:r w:rsidRPr="00F02414">
          <w:rPr>
            <w:rFonts w:ascii="Times New Roman" w:eastAsiaTheme="minorEastAsia" w:hAnsi="Times New Roman" w:cs="Times New Roman"/>
            <w:sz w:val="28"/>
            <w:szCs w:val="28"/>
            <w:lang w:eastAsia="ru-RU"/>
          </w:rPr>
          <w:t>Конституция Российской Федерации</w:t>
        </w:r>
      </w:hyperlink>
      <w:r w:rsidRPr="00F02414">
        <w:rPr>
          <w:rFonts w:ascii="Times New Roman" w:eastAsiaTheme="minorEastAsia" w:hAnsi="Times New Roman" w:cs="Times New Roman"/>
          <w:sz w:val="28"/>
          <w:szCs w:val="28"/>
          <w:lang w:eastAsia="ru-RU"/>
        </w:rPr>
        <w:t xml:space="preserve">, </w:t>
      </w:r>
      <w:hyperlink r:id="rId8" w:history="1">
        <w:r w:rsidRPr="00F02414">
          <w:rPr>
            <w:rFonts w:ascii="Times New Roman" w:eastAsiaTheme="minorEastAsia" w:hAnsi="Times New Roman" w:cs="Times New Roman"/>
            <w:sz w:val="28"/>
            <w:szCs w:val="28"/>
            <w:lang w:eastAsia="ru-RU"/>
          </w:rPr>
          <w:t>Федеральный закон</w:t>
        </w:r>
      </w:hyperlink>
      <w:r w:rsidRPr="00F02414">
        <w:rPr>
          <w:rFonts w:ascii="Times New Roman" w:eastAsiaTheme="minorEastAsia" w:hAnsi="Times New Roman" w:cs="Times New Roman"/>
          <w:sz w:val="28"/>
          <w:szCs w:val="28"/>
          <w:lang w:eastAsia="ru-RU"/>
        </w:rPr>
        <w:t xml:space="preserve"> от 2 марта 2007 года N 25-ФЗ "О муниципальной службе в Российской Федерации" и другие федеральные законы, иные нормативные правовые акты Российской Федерации, Устав Краснодарского края, </w:t>
      </w:r>
      <w:hyperlink r:id="rId9" w:history="1">
        <w:r w:rsidRPr="00F02414">
          <w:rPr>
            <w:rFonts w:ascii="Times New Roman" w:eastAsiaTheme="minorEastAsia" w:hAnsi="Times New Roman" w:cs="Times New Roman"/>
            <w:sz w:val="28"/>
            <w:szCs w:val="28"/>
            <w:lang w:eastAsia="ru-RU"/>
          </w:rPr>
          <w:t>Закон</w:t>
        </w:r>
      </w:hyperlink>
      <w:r w:rsidRPr="00F02414">
        <w:rPr>
          <w:rFonts w:ascii="Times New Roman" w:eastAsiaTheme="minorEastAsia" w:hAnsi="Times New Roman" w:cs="Times New Roman"/>
          <w:sz w:val="28"/>
          <w:szCs w:val="28"/>
          <w:lang w:eastAsia="ru-RU"/>
        </w:rPr>
        <w:t xml:space="preserve"> Краснодарского края от 8 июня 2007 года N 1244-КЗ "О муниципальной службе в Краснодарском крае" и другие законы Краснодарского края, иные нормативные правовые акты Краснодарского края о муниципальной службе, устав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 иные правовые акты муниципальных органов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а также настоящее Положение.</w:t>
      </w:r>
    </w:p>
    <w:p w14:paraId="749A42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На муниципальных служащих распространяется действие трудового законодательства с особенностями, предусмотренными Федеральным законом "О муниципальной службе в Российской Федерации" и Законом Краснодарского края "О муниципальной службе в Краснодарском крае".</w:t>
      </w:r>
    </w:p>
    <w:p w14:paraId="5CE486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602E2F7"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2. Должности муниципальной службы</w:t>
      </w:r>
    </w:p>
    <w:p w14:paraId="77CA076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C89F26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4. Должности муниципальной службы</w:t>
      </w:r>
    </w:p>
    <w:p w14:paraId="7325FF8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3C81C1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Должности муниципальной службы - должности в органе местного самоуправления, аппарате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которые образуются в соответствии с уставом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с установленным кругом обязанностей по обеспечению исполнения полномочий органа местного самоуправления,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или лица, замещающего муниципальную должность.</w:t>
      </w:r>
    </w:p>
    <w:p w14:paraId="7EEB17A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Должности муниципальной службы устанавливаются правовыми актами муниципальных органов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в соответствии с реестром должностей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w:t>
      </w:r>
    </w:p>
    <w:p w14:paraId="1BF6D4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При составлении и утверждении штатного расписания органа местного самоуправления, аппарата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используются наименования должностей муниципальной службы, предусмотренные Реестром должностей муниципальной службы в Краснодарском крае.</w:t>
      </w:r>
    </w:p>
    <w:p w14:paraId="67480D9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23F13C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5. Реестр должностей муниципальной службы</w:t>
      </w:r>
    </w:p>
    <w:p w14:paraId="58E7A28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952BC9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 xml:space="preserve">1. Реестр должностей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представляет собой перечень наименований должностей муниципальной службы, классифицированных по органам местного самоуправления,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группам и функциональным признакам должностей, определяемым с учетом исторических и иных местных традиций.</w:t>
      </w:r>
    </w:p>
    <w:p w14:paraId="061A5C8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В Реестре должностей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14:paraId="3C5D69A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Порядок ведения реестра должностей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устанавливается Советом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w:t>
      </w:r>
    </w:p>
    <w:p w14:paraId="66AC3DF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8D1C29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6. Классификация должностей муниципальной службы</w:t>
      </w:r>
    </w:p>
    <w:p w14:paraId="2223B60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F0A54C0" w14:textId="77777777" w:rsidR="00F02414" w:rsidRPr="007A0902"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A0902">
        <w:rPr>
          <w:rFonts w:ascii="Times New Roman" w:eastAsiaTheme="minorEastAsia" w:hAnsi="Times New Roman" w:cs="Times New Roman"/>
          <w:sz w:val="28"/>
          <w:szCs w:val="28"/>
          <w:lang w:eastAsia="ru-RU"/>
        </w:rPr>
        <w:t>1. Должности муниципальной службы подразделяются на следующие группы:</w:t>
      </w:r>
    </w:p>
    <w:p w14:paraId="021BC81C" w14:textId="48A499C8"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00F02414" w:rsidRPr="00F02414">
        <w:rPr>
          <w:rFonts w:ascii="Times New Roman" w:eastAsiaTheme="minorEastAsia" w:hAnsi="Times New Roman" w:cs="Times New Roman"/>
          <w:sz w:val="28"/>
          <w:szCs w:val="28"/>
          <w:lang w:eastAsia="ru-RU"/>
        </w:rPr>
        <w:t>) главные должности муниципальной службы;</w:t>
      </w:r>
    </w:p>
    <w:p w14:paraId="7ED8863A" w14:textId="09EE861B"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F02414" w:rsidRPr="00F02414">
        <w:rPr>
          <w:rFonts w:ascii="Times New Roman" w:eastAsiaTheme="minorEastAsia" w:hAnsi="Times New Roman" w:cs="Times New Roman"/>
          <w:sz w:val="28"/>
          <w:szCs w:val="28"/>
          <w:lang w:eastAsia="ru-RU"/>
        </w:rPr>
        <w:t>) ведущие должности муниципальной службы;</w:t>
      </w:r>
    </w:p>
    <w:p w14:paraId="53A257C8" w14:textId="4C18570D"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F02414" w:rsidRPr="00F02414">
        <w:rPr>
          <w:rFonts w:ascii="Times New Roman" w:eastAsiaTheme="minorEastAsia" w:hAnsi="Times New Roman" w:cs="Times New Roman"/>
          <w:sz w:val="28"/>
          <w:szCs w:val="28"/>
          <w:lang w:eastAsia="ru-RU"/>
        </w:rPr>
        <w:t>) старшие должности муниципальной службы;</w:t>
      </w:r>
    </w:p>
    <w:p w14:paraId="160E760A" w14:textId="454C6C84" w:rsidR="00F02414" w:rsidRPr="00F02414" w:rsidRDefault="00F2082F"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F02414" w:rsidRPr="00F02414">
        <w:rPr>
          <w:rFonts w:ascii="Times New Roman" w:eastAsiaTheme="minorEastAsia" w:hAnsi="Times New Roman" w:cs="Times New Roman"/>
          <w:sz w:val="28"/>
          <w:szCs w:val="28"/>
          <w:lang w:eastAsia="ru-RU"/>
        </w:rPr>
        <w:t>) младшие должности муниципальной службы.</w:t>
      </w:r>
    </w:p>
    <w:p w14:paraId="43D3241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Для должностей муниципальной службы и должностей государственной гражданской службы Краснодарского края с учетом квалификационных требований к соответствующим должностям муниципальной службы и должностям государственной гражданской службы Краснодарского края устанавливается следующее соотношение:</w:t>
      </w:r>
    </w:p>
    <w:p w14:paraId="35A94E32" w14:textId="50931F16" w:rsidR="00F02414" w:rsidRPr="007A0902"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A0902">
        <w:rPr>
          <w:rFonts w:ascii="Times New Roman" w:eastAsiaTheme="minorEastAsia" w:hAnsi="Times New Roman" w:cs="Times New Roman"/>
          <w:sz w:val="28"/>
          <w:szCs w:val="28"/>
          <w:lang w:eastAsia="ru-RU"/>
        </w:rPr>
        <w:t>1</w:t>
      </w:r>
      <w:r w:rsidR="00F02414" w:rsidRPr="007A0902">
        <w:rPr>
          <w:rFonts w:ascii="Times New Roman" w:eastAsiaTheme="minorEastAsia" w:hAnsi="Times New Roman" w:cs="Times New Roman"/>
          <w:sz w:val="28"/>
          <w:szCs w:val="28"/>
          <w:lang w:eastAsia="ru-RU"/>
        </w:rPr>
        <w:t>) главная должность муниципальной службы - главная группа должностей категории "специалисты" государственной гражданской службы Краснодарского края;</w:t>
      </w:r>
    </w:p>
    <w:p w14:paraId="3B29B473" w14:textId="59F6CDA4" w:rsidR="00F02414" w:rsidRPr="00F0241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F02414" w:rsidRPr="00F02414">
        <w:rPr>
          <w:rFonts w:ascii="Times New Roman" w:eastAsiaTheme="minorEastAsia" w:hAnsi="Times New Roman" w:cs="Times New Roman"/>
          <w:sz w:val="28"/>
          <w:szCs w:val="28"/>
          <w:lang w:eastAsia="ru-RU"/>
        </w:rPr>
        <w:t>) ведущая должность муниципальной службы - ведущая группа должностей категории "специалисты" государственной гражданской службы Краснодарского края;</w:t>
      </w:r>
    </w:p>
    <w:p w14:paraId="49FC62E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старшая должность муниципальной службы - старшая группа должностей категории "специалисты" государственной гражданской службы Краснодарского края;</w:t>
      </w:r>
    </w:p>
    <w:p w14:paraId="726B7B4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младшая должность муниципальной службы - младшая группа должностей категории "обеспечивающие специалисты" государственной гражданской службы Краснодарского края.</w:t>
      </w:r>
    </w:p>
    <w:p w14:paraId="20645B0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5061E6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7. Квалификационные требования для замещения должностей муниципальной службы</w:t>
      </w:r>
    </w:p>
    <w:p w14:paraId="16C901A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850376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786A7A4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Краснодарского края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27E1EC6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13719F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8. Классные чины муниципальных служащих</w:t>
      </w:r>
    </w:p>
    <w:p w14:paraId="59EAE2F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311918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Классные чины муниципальных служащих (далее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14:paraId="74085DD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14:paraId="0005596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Классный чин может быть первым или очередным.</w:t>
      </w:r>
    </w:p>
    <w:p w14:paraId="68446D5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Первый классный чин присваивается муниципальному служащему, не имеющему классного чина муниципальной службы. При этом учитывается классный чин государственной гражданской и иной службы, присвоенный муниципальному служащему на прежнем месте службы.</w:t>
      </w:r>
    </w:p>
    <w:p w14:paraId="2424363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Муниципальным служащим, замещающим должности муниципальной службы на определенный срок полномочий, за исключением муниципальных служащих, замещающих должности глав местных администраций по контракту, классные чины присваиваются по результатам квалификационного экзамена.</w:t>
      </w:r>
    </w:p>
    <w:p w14:paraId="1C3FE05A" w14:textId="77777777" w:rsidR="00F02414" w:rsidRPr="00A527F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5. Муниципальным служащим, замещающим должности муниципальной службы, в соответствии с замещаемой должностью муниципальной службы присваиваются следующие классные чины:</w:t>
      </w:r>
    </w:p>
    <w:p w14:paraId="4EECE642" w14:textId="25F0D1A3"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lastRenderedPageBreak/>
        <w:t>а</w:t>
      </w:r>
      <w:r w:rsidR="00F02414" w:rsidRPr="00A527F4">
        <w:rPr>
          <w:rFonts w:ascii="Times New Roman" w:eastAsiaTheme="minorEastAsia" w:hAnsi="Times New Roman" w:cs="Times New Roman"/>
          <w:sz w:val="28"/>
          <w:szCs w:val="28"/>
          <w:lang w:eastAsia="ru-RU"/>
        </w:rPr>
        <w:t>) для главной группы должностей муниципальной службы - муниципальный советник 1,2 или 3 класса;</w:t>
      </w:r>
    </w:p>
    <w:p w14:paraId="714A4704" w14:textId="01A1E47D"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б</w:t>
      </w:r>
      <w:r w:rsidR="00F02414" w:rsidRPr="00A527F4">
        <w:rPr>
          <w:rFonts w:ascii="Times New Roman" w:eastAsiaTheme="minorEastAsia" w:hAnsi="Times New Roman" w:cs="Times New Roman"/>
          <w:sz w:val="28"/>
          <w:szCs w:val="28"/>
          <w:lang w:eastAsia="ru-RU"/>
        </w:rPr>
        <w:t>) для ведущей группы должностей муниципальной службы - советник муниципальной службы 1, 2 или 3 класса;</w:t>
      </w:r>
    </w:p>
    <w:p w14:paraId="49936AE0" w14:textId="09918DD0"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в</w:t>
      </w:r>
      <w:r w:rsidR="00F02414" w:rsidRPr="00A527F4">
        <w:rPr>
          <w:rFonts w:ascii="Times New Roman" w:eastAsiaTheme="minorEastAsia" w:hAnsi="Times New Roman" w:cs="Times New Roman"/>
          <w:sz w:val="28"/>
          <w:szCs w:val="28"/>
          <w:lang w:eastAsia="ru-RU"/>
        </w:rPr>
        <w:t>) для старшей группы должностей муниципальной службы - референт муниципальной службы 1, 2 или 3 класса;</w:t>
      </w:r>
    </w:p>
    <w:p w14:paraId="3777E81F" w14:textId="2A8151E6" w:rsidR="00F02414" w:rsidRPr="00A527F4" w:rsidRDefault="007A0902"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27F4">
        <w:rPr>
          <w:rFonts w:ascii="Times New Roman" w:eastAsiaTheme="minorEastAsia" w:hAnsi="Times New Roman" w:cs="Times New Roman"/>
          <w:sz w:val="28"/>
          <w:szCs w:val="28"/>
          <w:lang w:eastAsia="ru-RU"/>
        </w:rPr>
        <w:t>г</w:t>
      </w:r>
      <w:r w:rsidR="00F02414" w:rsidRPr="00A527F4">
        <w:rPr>
          <w:rFonts w:ascii="Times New Roman" w:eastAsiaTheme="minorEastAsia" w:hAnsi="Times New Roman" w:cs="Times New Roman"/>
          <w:sz w:val="28"/>
          <w:szCs w:val="28"/>
          <w:lang w:eastAsia="ru-RU"/>
        </w:rPr>
        <w:t>) для младшей группы должностей муниципальной службы - секретарь муниципальной службы 1, 2 или 3 класса.</w:t>
      </w:r>
    </w:p>
    <w:p w14:paraId="0E10B17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Муниципальным служащим классные чины присваиваются представителем нанимателя соответствующего органа местного самоуправления. Решение о присвоении муниципальному служащему классного чина оформляется муниципальным правовым актом.</w:t>
      </w:r>
    </w:p>
    <w:p w14:paraId="317447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6.1. По окончании установленного срока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 при отсутствии у муниципального служащего соответствующего замещаемой должности муниципальной службы классного чина ему присваивается классный чин в соответствии с порядком присвоения классных чинов, указанным в части 7 настоящей статьи.</w:t>
      </w:r>
    </w:p>
    <w:p w14:paraId="54E787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Порядок присвоения и сохранения классных чинов определяется законом Краснодарского края.</w:t>
      </w:r>
    </w:p>
    <w:p w14:paraId="5154E48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Считать ранее присвоенные муниципальным служащим квалификационные разряды соответствующими классными чинами муниципальных служащих, предусмотренными частью 5 настоящей статьи.</w:t>
      </w:r>
    </w:p>
    <w:p w14:paraId="40CF2F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755D81D"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3. Правовое положение (статус) муниципального служащего</w:t>
      </w:r>
    </w:p>
    <w:p w14:paraId="6350AD2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9. Муниципальный служащий</w:t>
      </w:r>
    </w:p>
    <w:p w14:paraId="290F51C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BC0803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Муниципальным служащим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(далее - муниципальный служащий) является гражданин, исполняющий в порядке, определенном муниципальными правовыми актами органов местного самоуправления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14:paraId="330326F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Лица, исполняющие обязанности по техническому обеспечению деятельности органов местного самоуправления,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не замещают должности муниципальной службы и не являются муниципальными служащими.</w:t>
      </w:r>
    </w:p>
    <w:p w14:paraId="1AFB27B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02FDB6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10. Основные права муниципального служащего</w:t>
      </w:r>
    </w:p>
    <w:p w14:paraId="3701715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D65C56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Муниципальный служащий имеет право на:</w:t>
      </w:r>
    </w:p>
    <w:p w14:paraId="545421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ознакомление с документами, устанавливающими его права и </w:t>
      </w:r>
      <w:r w:rsidRPr="00F02414">
        <w:rPr>
          <w:rFonts w:ascii="Times New Roman" w:eastAsiaTheme="minorEastAsia" w:hAnsi="Times New Roman" w:cs="Times New Roman"/>
          <w:sz w:val="28"/>
          <w:szCs w:val="28"/>
          <w:lang w:eastAsia="ru-RU"/>
        </w:rPr>
        <w:lastRenderedPageBreak/>
        <w:t>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3A8F132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обеспечение организационно-технических условий, необходимых для исполнения должностных обязанностей;</w:t>
      </w:r>
    </w:p>
    <w:p w14:paraId="1DDE297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6EE893F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B8142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w:t>
      </w:r>
    </w:p>
    <w:p w14:paraId="58D74AB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участие по своей инициативе в конкурсе на замещение вакантной должности муниципальной службы;</w:t>
      </w:r>
    </w:p>
    <w:p w14:paraId="565A5AF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14:paraId="6360CC0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защиту своих персональных данных;</w:t>
      </w:r>
    </w:p>
    <w:p w14:paraId="13805D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3E89DE4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14:paraId="4A20ED1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14:paraId="6C342DA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пенсионное обеспечение в соответствии с законодательством Российской Федерации.</w:t>
      </w:r>
    </w:p>
    <w:p w14:paraId="28C900A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proofErr w:type="gramStart"/>
      <w:r w:rsidRPr="00F02414">
        <w:rPr>
          <w:rFonts w:ascii="Times New Roman" w:eastAsiaTheme="minorEastAsia" w:hAnsi="Times New Roman" w:cs="Times New Roman"/>
          <w:sz w:val="28"/>
          <w:szCs w:val="28"/>
          <w:lang w:eastAsia="ru-RU"/>
        </w:rPr>
        <w:t>и</w:t>
      </w:r>
      <w:proofErr w:type="gramEnd"/>
      <w:r w:rsidRPr="00F02414">
        <w:rPr>
          <w:rFonts w:ascii="Times New Roman" w:eastAsiaTheme="minorEastAsia" w:hAnsi="Times New Roman" w:cs="Times New Roman"/>
          <w:sz w:val="28"/>
          <w:szCs w:val="28"/>
          <w:lang w:eastAsia="ru-RU"/>
        </w:rPr>
        <w:t xml:space="preserve"> если иное не предусмотрено Федеральным законом "О муниципальной службе в Российской Федерации".</w:t>
      </w:r>
    </w:p>
    <w:p w14:paraId="422B6A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696FF33"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Статья 11. Основные обязанности муниципального служащего</w:t>
      </w:r>
    </w:p>
    <w:p w14:paraId="39C90FF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17702D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Муниципальный служащий обязан:</w:t>
      </w:r>
    </w:p>
    <w:p w14:paraId="7DB42F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соблюдать </w:t>
      </w:r>
      <w:hyperlink r:id="rId10" w:history="1">
        <w:r w:rsidRPr="00F02414">
          <w:rPr>
            <w:rFonts w:ascii="Times New Roman" w:eastAsiaTheme="minorEastAsia" w:hAnsi="Times New Roman" w:cs="Times New Roman"/>
            <w:sz w:val="28"/>
            <w:szCs w:val="28"/>
            <w:lang w:eastAsia="ru-RU"/>
          </w:rPr>
          <w:t>Конституцию Российской Федерации</w:t>
        </w:r>
      </w:hyperlink>
      <w:r w:rsidRPr="00F02414">
        <w:rPr>
          <w:rFonts w:ascii="Times New Roman" w:eastAsiaTheme="minorEastAsia" w:hAnsi="Times New Roman" w:cs="Times New Roman"/>
          <w:sz w:val="28"/>
          <w:szCs w:val="28"/>
          <w:lang w:eastAsia="ru-RU"/>
        </w:rPr>
        <w:t xml:space="preserve">, федеральные конституционные законы, федеральные законы, иные нормативные правовые </w:t>
      </w:r>
      <w:r w:rsidRPr="00F02414">
        <w:rPr>
          <w:rFonts w:ascii="Times New Roman" w:eastAsiaTheme="minorEastAsia" w:hAnsi="Times New Roman" w:cs="Times New Roman"/>
          <w:sz w:val="28"/>
          <w:szCs w:val="28"/>
          <w:lang w:eastAsia="ru-RU"/>
        </w:rPr>
        <w:lastRenderedPageBreak/>
        <w:t xml:space="preserve">акты Российской Федерации, Устав Краснодарского края, законы и иные нормативные правовые акты Краснодарского края, устав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 иные правовые акты муниципальных органов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 обеспечивать их исполнение;</w:t>
      </w:r>
    </w:p>
    <w:p w14:paraId="047DA37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исполнять должностные обязанности в соответствии с должностной инструкцией;</w:t>
      </w:r>
    </w:p>
    <w:p w14:paraId="62F510C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6E9188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соблюдать установленные в органе местного самоуправления, аппарате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правила внутреннего трудового распорядка, должностную инструкцию, порядок работы со служебной информацией;</w:t>
      </w:r>
    </w:p>
    <w:p w14:paraId="602E40A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поддерживать уровень квалификации, необходимый для надлежащего исполнения должностных обязанностей;</w:t>
      </w:r>
    </w:p>
    <w:p w14:paraId="69745D9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3037C99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беречь государственное и муниципальное имущество, в том числе предоставленное ему для исполнения должностных обязанностей;</w:t>
      </w:r>
    </w:p>
    <w:p w14:paraId="673D8E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14:paraId="3F8648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1D8E786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w:t>
      </w:r>
      <w:r w:rsidRPr="00F02414">
        <w:rPr>
          <w:rFonts w:ascii="Times New Roman" w:eastAsiaTheme="minorEastAsia" w:hAnsi="Times New Roman" w:cs="Times New Roman"/>
          <w:sz w:val="28"/>
          <w:szCs w:val="28"/>
          <w:lang w:eastAsia="ru-RU"/>
        </w:rPr>
        <w:lastRenderedPageBreak/>
        <w:t>государства;</w:t>
      </w:r>
    </w:p>
    <w:p w14:paraId="7DAE916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14:paraId="2D0D629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758C98B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Краснодарского края, правовых актов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2DCB9E7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78B09F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12. Ограничения, связанные с муниципальной службой</w:t>
      </w:r>
    </w:p>
    <w:p w14:paraId="2C0AB85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1C34D52" w14:textId="79F8D427" w:rsidR="008A3D74" w:rsidRPr="00943FF9" w:rsidRDefault="00F02414" w:rsidP="00943FF9">
      <w:pPr>
        <w:pStyle w:val="a3"/>
        <w:widowControl w:val="0"/>
        <w:numPr>
          <w:ilvl w:val="0"/>
          <w:numId w:val="1"/>
        </w:numPr>
        <w:autoSpaceDE w:val="0"/>
        <w:autoSpaceDN w:val="0"/>
        <w:adjustRightInd w:val="0"/>
        <w:spacing w:after="0" w:line="240" w:lineRule="auto"/>
        <w:ind w:left="0" w:firstLine="720"/>
        <w:jc w:val="both"/>
        <w:rPr>
          <w:rFonts w:ascii="Times New Roman" w:eastAsiaTheme="minorEastAsia" w:hAnsi="Times New Roman" w:cs="Times New Roman"/>
          <w:color w:val="FF0000"/>
          <w:sz w:val="28"/>
          <w:szCs w:val="28"/>
          <w:lang w:eastAsia="ru-RU"/>
        </w:rPr>
      </w:pPr>
      <w:r w:rsidRPr="008A3D74">
        <w:rPr>
          <w:rFonts w:ascii="Times New Roman" w:eastAsiaTheme="minorEastAsia" w:hAnsi="Times New Roman" w:cs="Times New Roman"/>
          <w:color w:val="FF0000"/>
          <w:sz w:val="28"/>
          <w:szCs w:val="28"/>
          <w:lang w:eastAsia="ru-RU"/>
        </w:rPr>
        <w:t>Гражданин не может быть принят на муниципальную службу, а муниципальный служащий не может находиться на муниципальной службе в случае:</w:t>
      </w:r>
    </w:p>
    <w:p w14:paraId="1466D5A1" w14:textId="3FCF459D"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14:paraId="494D4021" w14:textId="746BFB03"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12012E2A" w14:textId="0D3BB99B"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2A8764D4" w14:textId="474C30DF"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066E35B9" w14:textId="202FDB11"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lastRenderedPageBreak/>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4C460B25" w14:textId="402849B3"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175B16D4" w14:textId="69AEB894"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13F93007" w14:textId="6811C91C"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8) представления подложных документов или заведомо ложных сведений при поступлении на муниципальную службу;</w:t>
      </w:r>
    </w:p>
    <w:p w14:paraId="01D709AE" w14:textId="3F6560EC"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9) непредставления предусмотренных настоящим Федеральным законом, Федеральным законом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442FA4A8" w14:textId="574ACDE2"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9.1) непредставления сведений, предусмотренных статьей 15.1 настоящего Федерального закона;</w:t>
      </w:r>
    </w:p>
    <w:p w14:paraId="6DFE7F43" w14:textId="685A0F19"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C25B978" w14:textId="0D59275E" w:rsidR="008A3D74" w:rsidRPr="00943FF9" w:rsidRDefault="008A3D74"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8A3D74">
        <w:rPr>
          <w:rFonts w:ascii="Times New Roman" w:eastAsiaTheme="minorEastAsia" w:hAnsi="Times New Roman" w:cs="Times New Roman"/>
          <w:sz w:val="28"/>
          <w:szCs w:val="28"/>
          <w:lang w:eastAsia="ru-RU"/>
        </w:rPr>
        <w:t>11) приобретения им статуса иностранного агента.</w:t>
      </w:r>
    </w:p>
    <w:p w14:paraId="7E6A45F1" w14:textId="3047FE71" w:rsidR="008A3D74"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008A3D74" w:rsidRPr="008A3D74">
        <w:rPr>
          <w:rFonts w:ascii="Times New Roman" w:eastAsiaTheme="minorEastAsia" w:hAnsi="Times New Roman" w:cs="Times New Roman"/>
          <w:sz w:val="28"/>
          <w:szCs w:val="28"/>
          <w:lang w:eastAsia="ru-RU"/>
        </w:rPr>
        <w:t>.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14:paraId="60018505" w14:textId="5843B33B" w:rsidR="008A3D74"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008A3D74" w:rsidRPr="008A3D74">
        <w:rPr>
          <w:rFonts w:ascii="Times New Roman" w:eastAsiaTheme="minorEastAsia" w:hAnsi="Times New Roman" w:cs="Times New Roman"/>
          <w:sz w:val="28"/>
          <w:szCs w:val="28"/>
          <w:lang w:eastAsia="ru-RU"/>
        </w:rPr>
        <w:t xml:space="preserve">. Гражданин не может быть назначен на должности председателя, </w:t>
      </w:r>
      <w:r w:rsidR="008A3D74" w:rsidRPr="008A3D74">
        <w:rPr>
          <w:rFonts w:ascii="Times New Roman" w:eastAsiaTheme="minorEastAsia" w:hAnsi="Times New Roman" w:cs="Times New Roman"/>
          <w:sz w:val="28"/>
          <w:szCs w:val="28"/>
          <w:lang w:eastAsia="ru-RU"/>
        </w:rPr>
        <w:lastRenderedPageBreak/>
        <w:t>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14:paraId="32A17900" w14:textId="3FC704C6" w:rsidR="008A3D74" w:rsidRPr="00943FF9" w:rsidRDefault="00943FF9" w:rsidP="00943FF9">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008A3D74" w:rsidRPr="008A3D74">
        <w:rPr>
          <w:rFonts w:ascii="Times New Roman" w:eastAsiaTheme="minorEastAsia" w:hAnsi="Times New Roman" w:cs="Times New Roman"/>
          <w:sz w:val="28"/>
          <w:szCs w:val="28"/>
          <w:lang w:eastAsia="ru-RU"/>
        </w:rPr>
        <w:t>.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07675B2F" w14:textId="4E7B701D" w:rsidR="00F02414" w:rsidRPr="00F02414" w:rsidRDefault="00943FF9" w:rsidP="00943FF9">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008A3D74" w:rsidRPr="008A3D74">
        <w:rPr>
          <w:rFonts w:ascii="Times New Roman" w:eastAsiaTheme="minorEastAsia" w:hAnsi="Times New Roman" w:cs="Times New Roman"/>
          <w:sz w:val="28"/>
          <w:szCs w:val="28"/>
          <w:lang w:eastAsia="ru-RU"/>
        </w:rPr>
        <w:t>. Муниципальный служащий, являющийся руководителем органа местного самоуправления, аппарата избирательной комиссии муниципального образования,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ими соответствующей должности.</w:t>
      </w:r>
    </w:p>
    <w:p w14:paraId="2321C4C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13. Запреты, связанные с муниципальной службой</w:t>
      </w:r>
    </w:p>
    <w:p w14:paraId="61871B0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59D804F" w14:textId="6085F0D8" w:rsidR="00943FF9" w:rsidRPr="00943FF9" w:rsidRDefault="00F02414" w:rsidP="00943FF9">
      <w:pPr>
        <w:pStyle w:val="a3"/>
        <w:widowControl w:val="0"/>
        <w:numPr>
          <w:ilvl w:val="0"/>
          <w:numId w:val="2"/>
        </w:numPr>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В связи с прохождением муниципальной службы муниципальному служащему запрещается:</w:t>
      </w:r>
    </w:p>
    <w:p w14:paraId="2D998D59" w14:textId="2E1D5472"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1</w:t>
      </w:r>
      <w:r w:rsidRPr="00943FF9">
        <w:rPr>
          <w:rFonts w:ascii="Times New Roman" w:eastAsiaTheme="minorEastAsia" w:hAnsi="Times New Roman" w:cs="Times New Roman"/>
          <w:sz w:val="28"/>
          <w:szCs w:val="28"/>
          <w:lang w:eastAsia="ru-RU"/>
        </w:rPr>
        <w:t>) замещать должность муниципальной службы в случае:</w:t>
      </w:r>
    </w:p>
    <w:p w14:paraId="3411F226" w14:textId="2B76C80D"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60A413DB" w14:textId="4698C1E5"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б) избрания или назначения на муниципальную должность;</w:t>
      </w:r>
    </w:p>
    <w:p w14:paraId="71F4E477" w14:textId="3107504A"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14:paraId="693C6812" w14:textId="2890612C"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943FF9">
        <w:rPr>
          <w:rFonts w:ascii="Times New Roman" w:eastAsiaTheme="minorEastAsia" w:hAnsi="Times New Roman" w:cs="Times New Roman"/>
          <w:sz w:val="28"/>
          <w:szCs w:val="28"/>
          <w:lang w:eastAsia="ru-RU"/>
        </w:rPr>
        <w:t>) участвовать в управлении коммерческой или некоммерческой организацией, за исключением следующих случаев:</w:t>
      </w:r>
    </w:p>
    <w:p w14:paraId="135F5524" w14:textId="1201146D"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48BDAFD" w14:textId="653659B6"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Pr="00943FF9">
        <w:rPr>
          <w:rFonts w:ascii="Times New Roman" w:eastAsiaTheme="minorEastAsia" w:hAnsi="Times New Roman" w:cs="Times New Roman"/>
          <w:sz w:val="28"/>
          <w:szCs w:val="28"/>
          <w:lang w:eastAsia="ru-RU"/>
        </w:rPr>
        <w:lastRenderedPageBreak/>
        <w:t>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14:paraId="1D32B997" w14:textId="0D12B0F2"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3E06879C" w14:textId="77777777" w:rsidR="00943FF9" w:rsidRPr="00943FF9" w:rsidRDefault="00943FF9" w:rsidP="00943FF9">
      <w:pPr>
        <w:pStyle w:val="a3"/>
        <w:widowControl w:val="0"/>
        <w:autoSpaceDE w:val="0"/>
        <w:autoSpaceDN w:val="0"/>
        <w:adjustRightInd w:val="0"/>
        <w:spacing w:after="0" w:line="240" w:lineRule="auto"/>
        <w:ind w:left="0" w:firstLine="720"/>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1B8D3687" w14:textId="77777777" w:rsidR="00943FF9" w:rsidRPr="00943FF9" w:rsidRDefault="00943FF9" w:rsidP="00943FF9">
      <w:pPr>
        <w:pStyle w:val="a3"/>
        <w:widowControl w:val="0"/>
        <w:autoSpaceDE w:val="0"/>
        <w:autoSpaceDN w:val="0"/>
        <w:adjustRightInd w:val="0"/>
        <w:spacing w:after="0" w:line="240" w:lineRule="auto"/>
        <w:ind w:left="1080"/>
        <w:jc w:val="both"/>
        <w:rPr>
          <w:rFonts w:ascii="Times New Roman" w:eastAsiaTheme="minorEastAsia" w:hAnsi="Times New Roman" w:cs="Times New Roman"/>
          <w:sz w:val="28"/>
          <w:szCs w:val="28"/>
          <w:lang w:eastAsia="ru-RU"/>
        </w:rPr>
      </w:pPr>
    </w:p>
    <w:p w14:paraId="7DF22325" w14:textId="218861C8"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д) иные случаи, предусмотренные федеральными законами;</w:t>
      </w:r>
    </w:p>
    <w:p w14:paraId="700535A0" w14:textId="356D9283"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w:t>
      </w:r>
      <w:r w:rsidRPr="00943FF9">
        <w:rPr>
          <w:rFonts w:ascii="Times New Roman" w:eastAsiaTheme="minorEastAsia" w:hAnsi="Times New Roman" w:cs="Times New Roman"/>
          <w:sz w:val="28"/>
          <w:szCs w:val="28"/>
          <w:lang w:eastAsia="ru-RU"/>
        </w:rPr>
        <w:t>.1) заниматься предпринимательской деятельностью лично или через доверенных лиц;</w:t>
      </w:r>
    </w:p>
    <w:p w14:paraId="4B37FEB5" w14:textId="2F637DC5"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943FF9">
        <w:rPr>
          <w:rFonts w:ascii="Times New Roman" w:eastAsiaTheme="minorEastAsia" w:hAnsi="Times New Roman" w:cs="Times New Roman"/>
          <w:sz w:val="28"/>
          <w:szCs w:val="28"/>
          <w:lang w:eastAsia="ru-RU"/>
        </w:rPr>
        <w:t>)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1FE2F6FE" w14:textId="1F409D8A"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w:t>
      </w:r>
      <w:r w:rsidRPr="00943FF9">
        <w:rPr>
          <w:rFonts w:ascii="Times New Roman" w:eastAsiaTheme="minorEastAsia" w:hAnsi="Times New Roman" w:cs="Times New Roman"/>
          <w:sz w:val="28"/>
          <w:szCs w:val="28"/>
          <w:lang w:eastAsia="ru-RU"/>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28A57131" w14:textId="36024B99"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5</w:t>
      </w:r>
      <w:r w:rsidRPr="00943FF9">
        <w:rPr>
          <w:rFonts w:ascii="Times New Roman" w:eastAsiaTheme="minorEastAsia" w:hAnsi="Times New Roman" w:cs="Times New Roman"/>
          <w:sz w:val="28"/>
          <w:szCs w:val="28"/>
          <w:lang w:eastAsia="ru-RU"/>
        </w:rPr>
        <w:t xml:space="preserve">)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w:t>
      </w:r>
      <w:r w:rsidRPr="00943FF9">
        <w:rPr>
          <w:rFonts w:ascii="Times New Roman" w:eastAsiaTheme="minorEastAsia" w:hAnsi="Times New Roman" w:cs="Times New Roman"/>
          <w:sz w:val="28"/>
          <w:szCs w:val="28"/>
          <w:lang w:eastAsia="ru-RU"/>
        </w:rPr>
        <w:lastRenderedPageBreak/>
        <w:t>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4A11B96B" w14:textId="59F88035"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Pr="00943FF9">
        <w:rPr>
          <w:rFonts w:ascii="Times New Roman" w:eastAsiaTheme="minorEastAsia"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04A59C4A" w14:textId="596B1451"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Pr="00943FF9">
        <w:rPr>
          <w:rFonts w:ascii="Times New Roman" w:eastAsiaTheme="minorEastAsia" w:hAnsi="Times New Roman" w:cs="Times New Roman"/>
          <w:sz w:val="28"/>
          <w:szCs w:val="28"/>
          <w:lang w:eastAsia="ru-RU"/>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606981BF" w14:textId="7E3A7925" w:rsidR="00943FF9" w:rsidRPr="00943FF9"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8</w:t>
      </w:r>
      <w:r w:rsidRPr="00943FF9">
        <w:rPr>
          <w:rFonts w:ascii="Times New Roman" w:eastAsiaTheme="minorEastAsia"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14:paraId="4AA36570" w14:textId="77777777" w:rsidR="00943FF9" w:rsidRPr="00943FF9" w:rsidRDefault="00943FF9" w:rsidP="00943FF9">
      <w:pPr>
        <w:pStyle w:val="a3"/>
        <w:widowControl w:val="0"/>
        <w:autoSpaceDE w:val="0"/>
        <w:autoSpaceDN w:val="0"/>
        <w:adjustRightInd w:val="0"/>
        <w:spacing w:after="0" w:line="240" w:lineRule="auto"/>
        <w:ind w:left="1080"/>
        <w:jc w:val="both"/>
        <w:rPr>
          <w:rFonts w:ascii="Times New Roman" w:eastAsiaTheme="minorEastAsia" w:hAnsi="Times New Roman" w:cs="Times New Roman"/>
          <w:sz w:val="28"/>
          <w:szCs w:val="28"/>
          <w:lang w:eastAsia="ru-RU"/>
        </w:rPr>
      </w:pPr>
    </w:p>
    <w:p w14:paraId="37B25D28" w14:textId="3F41360F"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9</w:t>
      </w:r>
      <w:r w:rsidRPr="00943FF9">
        <w:rPr>
          <w:rFonts w:ascii="Times New Roman" w:eastAsiaTheme="minorEastAsia" w:hAnsi="Times New Roman" w:cs="Times New Roman"/>
          <w:sz w:val="28"/>
          <w:szCs w:val="28"/>
          <w:lang w:eastAsia="ru-RU"/>
        </w:rPr>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07F9FF3C" w14:textId="38630AC1"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0</w:t>
      </w:r>
      <w:r w:rsidRPr="00943FF9">
        <w:rPr>
          <w:rFonts w:ascii="Times New Roman" w:eastAsiaTheme="minorEastAsia"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14:paraId="3DB70B07" w14:textId="3AE67688"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1</w:t>
      </w:r>
      <w:r w:rsidRPr="00943FF9">
        <w:rPr>
          <w:rFonts w:ascii="Times New Roman" w:eastAsiaTheme="minorEastAsia" w:hAnsi="Times New Roman" w:cs="Times New Roman"/>
          <w:sz w:val="28"/>
          <w:szCs w:val="28"/>
          <w:lang w:eastAsia="ru-RU"/>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4B569B75" w14:textId="4C643DF0"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2</w:t>
      </w:r>
      <w:r w:rsidRPr="00943FF9">
        <w:rPr>
          <w:rFonts w:ascii="Times New Roman" w:eastAsiaTheme="minorEastAsia" w:hAnsi="Times New Roman" w:cs="Times New Roman"/>
          <w:sz w:val="28"/>
          <w:szCs w:val="28"/>
          <w:lang w:eastAsia="ru-RU"/>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31E8081E" w14:textId="4590EE64"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3</w:t>
      </w:r>
      <w:r w:rsidRPr="00943FF9">
        <w:rPr>
          <w:rFonts w:ascii="Times New Roman" w:eastAsiaTheme="minorEastAsia" w:hAnsi="Times New Roman" w:cs="Times New Roman"/>
          <w:sz w:val="28"/>
          <w:szCs w:val="28"/>
          <w:lang w:eastAsia="ru-RU"/>
        </w:rPr>
        <w:t>) прекращать исполнение должностных обязанностей в целях урегулирования трудового спора;</w:t>
      </w:r>
    </w:p>
    <w:p w14:paraId="7979BA5F" w14:textId="4AEFA3F3"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4</w:t>
      </w:r>
      <w:r w:rsidRPr="00943FF9">
        <w:rPr>
          <w:rFonts w:ascii="Times New Roman" w:eastAsiaTheme="minorEastAsia"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239470F" w14:textId="2E7FDB11"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5</w:t>
      </w:r>
      <w:r w:rsidRPr="00943FF9">
        <w:rPr>
          <w:rFonts w:ascii="Times New Roman" w:eastAsiaTheme="minorEastAsia" w:hAnsi="Times New Roman" w:cs="Times New Roman"/>
          <w:sz w:val="28"/>
          <w:szCs w:val="28"/>
          <w:lang w:eastAsia="ru-RU"/>
        </w:rPr>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50B35820" w14:textId="248445B7"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lastRenderedPageBreak/>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CED22F7" w14:textId="73953667" w:rsidR="00943FF9" w:rsidRPr="00C77251"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30636760" w14:textId="77777777" w:rsidR="00943FF9" w:rsidRPr="00943FF9" w:rsidRDefault="00943FF9" w:rsidP="00C77251">
      <w:pPr>
        <w:pStyle w:val="a3"/>
        <w:widowControl w:val="0"/>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943FF9">
        <w:rPr>
          <w:rFonts w:ascii="Times New Roman" w:eastAsiaTheme="minorEastAsia" w:hAnsi="Times New Roman" w:cs="Times New Roman"/>
          <w:sz w:val="28"/>
          <w:szCs w:val="28"/>
          <w:lang w:eastAsia="ru-RU"/>
        </w:rPr>
        <w:t>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14:paraId="1BDD5EC2" w14:textId="77777777" w:rsidR="00F02414" w:rsidRPr="00F02414" w:rsidRDefault="00F02414" w:rsidP="00C7725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1688F7A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14. Урегулирование конфликта интересов на муниципальной службе</w:t>
      </w:r>
    </w:p>
    <w:p w14:paraId="1F912D2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F7D7A6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Для целей настоящего Положения используется понятие "конфликт интересов", установленное </w:t>
      </w:r>
      <w:hyperlink r:id="rId11" w:history="1">
        <w:r w:rsidRPr="00F02414">
          <w:rPr>
            <w:rFonts w:ascii="Times New Roman" w:eastAsiaTheme="minorEastAsia" w:hAnsi="Times New Roman" w:cs="Times New Roman"/>
            <w:sz w:val="28"/>
            <w:szCs w:val="28"/>
            <w:lang w:eastAsia="ru-RU"/>
          </w:rPr>
          <w:t>частью 1 статьи 10</w:t>
        </w:r>
      </w:hyperlink>
      <w:r w:rsidRPr="00F02414">
        <w:rPr>
          <w:rFonts w:ascii="Times New Roman" w:eastAsiaTheme="minorEastAsia" w:hAnsi="Times New Roman" w:cs="Times New Roman"/>
          <w:sz w:val="28"/>
          <w:szCs w:val="28"/>
          <w:lang w:eastAsia="ru-RU"/>
        </w:rPr>
        <w:t xml:space="preserve"> Федерального закона от 25 декабря 2008 года N 273-ФЗ "О противодействии коррупции".</w:t>
      </w:r>
    </w:p>
    <w:p w14:paraId="2BCD570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Для целей настоящего Положения используется понятие "личная заинтересованность", установленное </w:t>
      </w:r>
      <w:hyperlink r:id="rId12" w:history="1">
        <w:r w:rsidRPr="00F02414">
          <w:rPr>
            <w:rFonts w:ascii="Times New Roman" w:eastAsiaTheme="minorEastAsia" w:hAnsi="Times New Roman" w:cs="Times New Roman"/>
            <w:sz w:val="28"/>
            <w:szCs w:val="28"/>
            <w:lang w:eastAsia="ru-RU"/>
          </w:rPr>
          <w:t>частью 2 статьи 10</w:t>
        </w:r>
      </w:hyperlink>
      <w:r w:rsidRPr="00F02414">
        <w:rPr>
          <w:rFonts w:ascii="Times New Roman" w:eastAsiaTheme="minorEastAsia" w:hAnsi="Times New Roman" w:cs="Times New Roman"/>
          <w:sz w:val="28"/>
          <w:szCs w:val="28"/>
          <w:lang w:eastAsia="ru-RU"/>
        </w:rPr>
        <w:t xml:space="preserve"> Федерального закона от 25 декабря 2008 года N 273-ФЗ "О противодействии коррупции".</w:t>
      </w:r>
    </w:p>
    <w:p w14:paraId="7F8F5A7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w:t>
      </w:r>
      <w:r w:rsidRPr="00F02414">
        <w:rPr>
          <w:rFonts w:ascii="Times New Roman" w:eastAsiaTheme="minorEastAsia" w:hAnsi="Times New Roman" w:cs="Times New Roman"/>
          <w:sz w:val="28"/>
          <w:szCs w:val="28"/>
          <w:lang w:eastAsia="ru-RU"/>
        </w:rPr>
        <w:lastRenderedPageBreak/>
        <w:t>обязанностей в установленном порядке и (или) в его отказе от выгоды, явившейся причиной возникновения конфликта интересов.</w:t>
      </w:r>
    </w:p>
    <w:p w14:paraId="398E5B4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25516B5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14:paraId="3F8EF42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6A39E51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14:paraId="4A17A563" w14:textId="3B84D054"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w:t>
      </w:r>
      <w:r>
        <w:rPr>
          <w:rFonts w:ascii="Times New Roman" w:eastAsiaTheme="minorEastAsia" w:hAnsi="Times New Roman" w:cs="Times New Roman"/>
          <w:sz w:val="28"/>
          <w:szCs w:val="28"/>
          <w:lang w:eastAsia="ru-RU"/>
        </w:rPr>
        <w:t xml:space="preserve">Губернатора </w:t>
      </w:r>
      <w:r w:rsidRPr="00F02414">
        <w:rPr>
          <w:rFonts w:ascii="Times New Roman" w:eastAsiaTheme="minorEastAsia" w:hAnsi="Times New Roman" w:cs="Times New Roman"/>
          <w:sz w:val="28"/>
          <w:szCs w:val="28"/>
          <w:lang w:eastAsia="ru-RU"/>
        </w:rPr>
        <w:t>Краснодарского края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14:paraId="0830999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B81DCEC" w14:textId="77777777" w:rsidR="00F02414" w:rsidRPr="00F02414" w:rsidRDefault="00F02414" w:rsidP="00F02414">
      <w:pPr>
        <w:widowControl w:val="0"/>
        <w:autoSpaceDE w:val="0"/>
        <w:autoSpaceDN w:val="0"/>
        <w:adjustRightInd w:val="0"/>
        <w:spacing w:after="0" w:line="240" w:lineRule="auto"/>
        <w:ind w:left="709" w:firstLine="11"/>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15. Требования к служебному поведению муниципального служащего</w:t>
      </w:r>
    </w:p>
    <w:p w14:paraId="50052F1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1ED3C2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Муниципальный служащий обязан:</w:t>
      </w:r>
    </w:p>
    <w:p w14:paraId="3529B57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исполнять должностные обязанности добросовестно, на высоком профессиональном уровне;</w:t>
      </w:r>
    </w:p>
    <w:p w14:paraId="1C2304C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w:t>
      </w:r>
      <w:r w:rsidRPr="00F02414">
        <w:rPr>
          <w:rFonts w:ascii="Times New Roman" w:eastAsiaTheme="minorEastAsia" w:hAnsi="Times New Roman" w:cs="Times New Roman"/>
          <w:sz w:val="28"/>
          <w:szCs w:val="28"/>
          <w:lang w:eastAsia="ru-RU"/>
        </w:rPr>
        <w:lastRenderedPageBreak/>
        <w:t>допускать предвзятости в отношении таких объединений, групп, организаций и граждан;</w:t>
      </w:r>
    </w:p>
    <w:p w14:paraId="067AED6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34F2819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5661D99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проявлять корректность в обращении с гражданами;</w:t>
      </w:r>
    </w:p>
    <w:p w14:paraId="02E552F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проявлять уважение к нравственным обычаям и традициям народов Российской Федерации;</w:t>
      </w:r>
    </w:p>
    <w:p w14:paraId="32ADABA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учитывать культурные и иные особенности различных этнических и социальных групп, а также конфессий;</w:t>
      </w:r>
    </w:p>
    <w:p w14:paraId="4B9EBCD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способствовать межнациональному и межконфессиональному согласию;</w:t>
      </w:r>
    </w:p>
    <w:p w14:paraId="23BEBA0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не допускать конфликтных ситуаций, способных нанести ущерб его репутации или авторитету муниципального органа.</w:t>
      </w:r>
    </w:p>
    <w:p w14:paraId="66F279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14:paraId="7F2DF11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087A5A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16. Представление сведений о доходах, расходах, об имуществе и обязательствах имущественного характера</w:t>
      </w:r>
    </w:p>
    <w:p w14:paraId="0EEBA3E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0FBCEC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14:paraId="573782E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14:paraId="07A69C8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w:t>
      </w:r>
      <w:hyperlink r:id="rId13"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25 декабря 2008 года </w:t>
      </w:r>
      <w:r w:rsidRPr="00F02414">
        <w:rPr>
          <w:rFonts w:ascii="Times New Roman" w:eastAsiaTheme="minorEastAsia" w:hAnsi="Times New Roman" w:cs="Times New Roman"/>
          <w:sz w:val="28"/>
          <w:szCs w:val="28"/>
          <w:lang w:eastAsia="ru-RU"/>
        </w:rPr>
        <w:lastRenderedPageBreak/>
        <w:t xml:space="preserve">N 273-ФЗ "О противодействии коррупции" и </w:t>
      </w:r>
      <w:hyperlink r:id="rId14"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Краснодарского края, муниципальными правовыми актами.</w:t>
      </w:r>
    </w:p>
    <w:p w14:paraId="1DCF077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2A5D0FD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4F3618E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69672A2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14:paraId="35C986F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8.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w:t>
      </w:r>
      <w:hyperlink r:id="rId15"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 правовым актом, принятым Законодательным Собранием Краснодарского края.</w:t>
      </w:r>
    </w:p>
    <w:p w14:paraId="0F4AA4C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9. Проверка достоверности и полноты сведений о расходах в отношении </w:t>
      </w:r>
      <w:r w:rsidRPr="00F02414">
        <w:rPr>
          <w:rFonts w:ascii="Times New Roman" w:eastAsiaTheme="minorEastAsia" w:hAnsi="Times New Roman" w:cs="Times New Roman"/>
          <w:sz w:val="28"/>
          <w:szCs w:val="28"/>
          <w:lang w:eastAsia="ru-RU"/>
        </w:rPr>
        <w:lastRenderedPageBreak/>
        <w:t xml:space="preserve">муниципального служащего, его супруги (супруга) и (или) несовершеннолетних детей, представляемых в соответствии с </w:t>
      </w:r>
      <w:hyperlink r:id="rId16"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3 декабря 2012 года N 230-ФЗ "О контроле за соответствием расходов лиц, замещающих государственные должности, и иных лиц их доходам", осуществляется уполномоченным органом исполнительной власти Краснодарского края в порядке, определяемом нормативным правовым актом Губернатора Краснодарского края.</w:t>
      </w:r>
    </w:p>
    <w:p w14:paraId="5AE214EE" w14:textId="64AE5EDB"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w:t>
      </w:r>
      <w:r w:rsidRPr="00F91B77">
        <w:rPr>
          <w:rFonts w:ascii="Times New Roman" w:eastAsiaTheme="minorEastAsia" w:hAnsi="Times New Roman" w:cs="Times New Roman"/>
          <w:sz w:val="28"/>
          <w:szCs w:val="28"/>
          <w:lang w:eastAsia="ru-RU"/>
        </w:rPr>
        <w:t>0</w:t>
      </w:r>
      <w:r w:rsidRPr="00F02414">
        <w:rPr>
          <w:rFonts w:ascii="Times New Roman" w:eastAsiaTheme="minorEastAsia" w:hAnsi="Times New Roman" w:cs="Times New Roman"/>
          <w:sz w:val="28"/>
          <w:szCs w:val="28"/>
          <w:lang w:eastAsia="ru-RU"/>
        </w:rPr>
        <w:t>.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Губернатору Краснодарского края в порядке, установленном законом Краснодарского края.</w:t>
      </w:r>
    </w:p>
    <w:p w14:paraId="2E49D663" w14:textId="1DBA33A5"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w:t>
      </w:r>
      <w:r w:rsidRPr="00F91B77">
        <w:rPr>
          <w:rFonts w:ascii="Times New Roman" w:eastAsiaTheme="minorEastAsia" w:hAnsi="Times New Roman" w:cs="Times New Roman"/>
          <w:sz w:val="28"/>
          <w:szCs w:val="28"/>
          <w:lang w:eastAsia="ru-RU"/>
        </w:rPr>
        <w:t>1</w:t>
      </w:r>
      <w:r w:rsidRPr="00F02414">
        <w:rPr>
          <w:rFonts w:ascii="Times New Roman" w:eastAsiaTheme="minorEastAsia" w:hAnsi="Times New Roman" w:cs="Times New Roman"/>
          <w:sz w:val="28"/>
          <w:szCs w:val="28"/>
          <w:lang w:eastAsia="ru-RU"/>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1</w:t>
      </w:r>
      <w:r w:rsidRPr="00F91B77">
        <w:rPr>
          <w:rFonts w:ascii="Times New Roman" w:eastAsiaTheme="minorEastAsia" w:hAnsi="Times New Roman" w:cs="Times New Roman"/>
          <w:sz w:val="28"/>
          <w:szCs w:val="28"/>
          <w:lang w:eastAsia="ru-RU"/>
        </w:rPr>
        <w:t>0</w:t>
      </w:r>
      <w:r w:rsidRPr="00F02414">
        <w:rPr>
          <w:rFonts w:ascii="Times New Roman" w:eastAsiaTheme="minorEastAsia" w:hAnsi="Times New Roman" w:cs="Times New Roman"/>
          <w:sz w:val="28"/>
          <w:szCs w:val="28"/>
          <w:lang w:eastAsia="ru-RU"/>
        </w:rPr>
        <w:t xml:space="preserve"> настоящей статьи, осуществляется по решению </w:t>
      </w:r>
      <w:r w:rsidRPr="00F91B77">
        <w:rPr>
          <w:rFonts w:ascii="Times New Roman" w:eastAsiaTheme="minorEastAsia" w:hAnsi="Times New Roman" w:cs="Times New Roman"/>
          <w:sz w:val="28"/>
          <w:szCs w:val="28"/>
          <w:lang w:eastAsia="ru-RU"/>
        </w:rPr>
        <w:t>Губернатора Краснодарского края</w:t>
      </w:r>
      <w:r w:rsidRPr="00F02414">
        <w:rPr>
          <w:rFonts w:ascii="Times New Roman" w:eastAsiaTheme="minorEastAsia" w:hAnsi="Times New Roman" w:cs="Times New Roman"/>
          <w:sz w:val="28"/>
          <w:szCs w:val="28"/>
          <w:lang w:eastAsia="ru-RU"/>
        </w:rPr>
        <w:t xml:space="preserve"> в порядке, установленном законом Краснодарского края.</w:t>
      </w:r>
    </w:p>
    <w:p w14:paraId="61B26B5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4CC6DC7" w14:textId="77777777" w:rsidR="00F02414" w:rsidRPr="00F02414" w:rsidRDefault="00F02414" w:rsidP="00F02414">
      <w:pPr>
        <w:widowControl w:val="0"/>
        <w:autoSpaceDE w:val="0"/>
        <w:autoSpaceDN w:val="0"/>
        <w:adjustRightInd w:val="0"/>
        <w:spacing w:after="0" w:line="240" w:lineRule="auto"/>
        <w:ind w:left="1612"/>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16.1. Представление сведений о размещении информации в информационно-телекоммуникационной сети "Интернет"</w:t>
      </w:r>
    </w:p>
    <w:p w14:paraId="019C33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065F9E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14:paraId="433212B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14:paraId="7304504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14:paraId="0788287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14:paraId="0D85C03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w:t>
      </w:r>
      <w:r w:rsidRPr="00F02414">
        <w:rPr>
          <w:rFonts w:ascii="Times New Roman" w:eastAsiaTheme="minorEastAsia" w:hAnsi="Times New Roman" w:cs="Times New Roman"/>
          <w:sz w:val="28"/>
          <w:szCs w:val="28"/>
          <w:lang w:eastAsia="ru-RU"/>
        </w:rPr>
        <w:lastRenderedPageBreak/>
        <w:t>полноты сведений, предусмотренных частью 1 настоящей статьи.</w:t>
      </w:r>
    </w:p>
    <w:p w14:paraId="5F2AD28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8DC07ED"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4. Порядок поступления на муниципальную службу, ее прохождения и прекращения</w:t>
      </w:r>
    </w:p>
    <w:p w14:paraId="7C28B20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0420FA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17. Поступление на муниципальную службу</w:t>
      </w:r>
    </w:p>
    <w:p w14:paraId="415F6F8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546838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14:paraId="7D30CB0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rsidRPr="00F02414">
        <w:rPr>
          <w:rFonts w:ascii="Times New Roman" w:eastAsiaTheme="minorEastAsia" w:hAnsi="Times New Roman" w:cs="Times New Roman"/>
          <w:sz w:val="28"/>
          <w:szCs w:val="28"/>
          <w:lang w:eastAsia="ru-RU"/>
        </w:rPr>
        <w:t>ограничений</w:t>
      </w:r>
      <w:proofErr w:type="gramEnd"/>
      <w:r w:rsidRPr="00F02414">
        <w:rPr>
          <w:rFonts w:ascii="Times New Roman" w:eastAsiaTheme="minorEastAsia" w:hAnsi="Times New Roman" w:cs="Times New Roman"/>
          <w:sz w:val="28"/>
          <w:szCs w:val="28"/>
          <w:lang w:eastAsia="ru-RU"/>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53EA98F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При поступлении на муниципальную службу гражданин представляет:</w:t>
      </w:r>
    </w:p>
    <w:p w14:paraId="69FB6DF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заявление с просьбой о поступлении на муниципальную службу и замещении должности муниципальной службы;</w:t>
      </w:r>
    </w:p>
    <w:p w14:paraId="6DB73B1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14:paraId="29635D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паспорт;</w:t>
      </w:r>
    </w:p>
    <w:p w14:paraId="640666C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14:paraId="64A2402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документ об образовании;</w:t>
      </w:r>
    </w:p>
    <w:p w14:paraId="3F84F4A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14:paraId="6AAAC9F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свидетельство о постановке физического лица на учет в налоговом органе по месту жительства на территории Российской Федерации;</w:t>
      </w:r>
    </w:p>
    <w:p w14:paraId="3512E90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документы воинского учета - для граждан, пребывающих в запасе, и лиц, подлежащих призыву на военную службу;</w:t>
      </w:r>
    </w:p>
    <w:p w14:paraId="3182019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заключение медицинской организации об отсутствии заболевания, препятствующего поступлению на муниципальную службу;</w:t>
      </w:r>
    </w:p>
    <w:p w14:paraId="6383CE1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5286A9E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11) сведения, предусмотренные статьей 16.1 настоящего Положения;</w:t>
      </w:r>
    </w:p>
    <w:p w14:paraId="13305FA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41D1681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14:paraId="199455C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 случае установления в процессе проверки, указанной в части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6AABE8C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14:paraId="600DA4D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Поступление гражданина на муниципальную службу оформляется распоряжением представителя нанимателя (работодателя) о назначении на должность муниципальной службы.</w:t>
      </w:r>
    </w:p>
    <w:p w14:paraId="067A56D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14:paraId="1E62B540"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4BD019B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978381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18. Квалификационный экзамен</w:t>
      </w:r>
    </w:p>
    <w:p w14:paraId="640B6D7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5735C2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Квалификационный экзамен сдают муниципальные служащие, указанные в части 4 статьи 8 настоящего Положения.</w:t>
      </w:r>
    </w:p>
    <w:p w14:paraId="55A309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Квалификационный экзамен проводится при решении вопроса о присвоении классного чина муниципальной службы по инициативе муниципального служащего не позднее чем через три месяца после дня подачи им письменного заявления о присвоении классного чина муниципальной службы.</w:t>
      </w:r>
    </w:p>
    <w:p w14:paraId="6AB247B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Квалификационный экзамен проводится конкурсной или аттестационной комиссией.</w:t>
      </w:r>
    </w:p>
    <w:p w14:paraId="5475AA4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Состав конкурсной или аттестационной комиссии, сроки и порядок ее работы определяются муниципальным правовым актом представителя нанимателя.</w:t>
      </w:r>
    </w:p>
    <w:p w14:paraId="4112DA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Сдача квалификационного экзамена осуществляется в соответствии с положением о порядке сдачи квалификационного экзамена муниципальными служащими и оценки их знаний, навыков и умений (профессионального уровня), утвержденным муниципальным правовым актом представительного органа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w:t>
      </w:r>
    </w:p>
    <w:p w14:paraId="0B4CF09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1B6DB6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18.1. Дистанционная профессиональная служебная деятельность муниципальных служащих</w:t>
      </w:r>
    </w:p>
    <w:p w14:paraId="7F0BAC4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DDCD98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Дистанционная профессиональная служебная деятельность муниципальных служащих регулируется в соответствии с </w:t>
      </w:r>
      <w:hyperlink r:id="rId17" w:history="1">
        <w:r w:rsidRPr="00F02414">
          <w:rPr>
            <w:rFonts w:ascii="Times New Roman" w:eastAsiaTheme="minorEastAsia" w:hAnsi="Times New Roman" w:cs="Times New Roman"/>
            <w:sz w:val="28"/>
            <w:szCs w:val="28"/>
            <w:lang w:eastAsia="ru-RU"/>
          </w:rPr>
          <w:t>Трудовым кодексом</w:t>
        </w:r>
      </w:hyperlink>
      <w:r w:rsidRPr="00F02414">
        <w:rPr>
          <w:rFonts w:ascii="Times New Roman" w:eastAsiaTheme="minorEastAsia" w:hAnsi="Times New Roman" w:cs="Times New Roman"/>
          <w:sz w:val="28"/>
          <w:szCs w:val="28"/>
          <w:lang w:eastAsia="ru-RU"/>
        </w:rPr>
        <w:t xml:space="preserve"> Российской Федерации.</w:t>
      </w:r>
    </w:p>
    <w:p w14:paraId="1C9344F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8C8FDCF" w14:textId="230116AD" w:rsid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19. Основания для расторжения трудового договора с муниципальным служащим</w:t>
      </w:r>
    </w:p>
    <w:p w14:paraId="7BCFB207" w14:textId="77777777" w:rsidR="000512E0" w:rsidRPr="00F02414" w:rsidRDefault="000512E0"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EF00E6F" w14:textId="77777777" w:rsidR="000512E0" w:rsidRPr="000512E0" w:rsidRDefault="000512E0" w:rsidP="000512E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1. Помимо оснований для расторжения трудового договора, предусмотренных Трудовым </w:t>
      </w:r>
      <w:hyperlink r:id="rId18" w:anchor="dst100556" w:history="1">
        <w:r w:rsidRPr="000512E0">
          <w:rPr>
            <w:rFonts w:ascii="Times New Roman" w:eastAsia="Times New Roman" w:hAnsi="Times New Roman" w:cs="Times New Roman"/>
            <w:sz w:val="28"/>
            <w:szCs w:val="28"/>
            <w:lang w:eastAsia="ru-RU"/>
          </w:rPr>
          <w:t>кодексом</w:t>
        </w:r>
      </w:hyperlink>
      <w:r w:rsidRPr="000512E0">
        <w:rPr>
          <w:rFonts w:ascii="Times New Roman" w:eastAsia="Times New Roman" w:hAnsi="Times New Roman" w:cs="Times New Roman"/>
          <w:sz w:val="28"/>
          <w:szCs w:val="28"/>
          <w:lang w:eastAsia="ru-RU"/>
        </w:rPr>
        <w:t>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057F6341" w14:textId="3E652405" w:rsidR="000512E0" w:rsidRP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1) достижения предельного возраста, установленного для замещения должности муниципальной службы;</w:t>
      </w:r>
    </w:p>
    <w:p w14:paraId="030F640C" w14:textId="79AFCD5B" w:rsidR="000512E0" w:rsidRP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2) несоблюдения ограничений и запретов, связанных с муниципальной службой и установленных </w:t>
      </w:r>
      <w:hyperlink r:id="rId19" w:anchor="dst100092" w:history="1">
        <w:r w:rsidRPr="000512E0">
          <w:rPr>
            <w:rFonts w:ascii="Times New Roman" w:eastAsia="Times New Roman" w:hAnsi="Times New Roman" w:cs="Times New Roman"/>
            <w:sz w:val="28"/>
            <w:szCs w:val="28"/>
            <w:lang w:eastAsia="ru-RU"/>
          </w:rPr>
          <w:t>статьями 13</w:t>
        </w:r>
      </w:hyperlink>
      <w:r w:rsidRPr="000512E0">
        <w:rPr>
          <w:rFonts w:ascii="Times New Roman" w:eastAsia="Times New Roman" w:hAnsi="Times New Roman" w:cs="Times New Roman"/>
          <w:sz w:val="28"/>
          <w:szCs w:val="28"/>
          <w:lang w:eastAsia="ru-RU"/>
        </w:rPr>
        <w:t>, </w:t>
      </w:r>
      <w:hyperlink r:id="rId20" w:anchor="dst100104" w:history="1">
        <w:r w:rsidRPr="000512E0">
          <w:rPr>
            <w:rFonts w:ascii="Times New Roman" w:eastAsia="Times New Roman" w:hAnsi="Times New Roman" w:cs="Times New Roman"/>
            <w:sz w:val="28"/>
            <w:szCs w:val="28"/>
            <w:lang w:eastAsia="ru-RU"/>
          </w:rPr>
          <w:t>14</w:t>
        </w:r>
      </w:hyperlink>
      <w:r w:rsidRPr="000512E0">
        <w:rPr>
          <w:rFonts w:ascii="Times New Roman" w:eastAsia="Times New Roman" w:hAnsi="Times New Roman" w:cs="Times New Roman"/>
          <w:sz w:val="28"/>
          <w:szCs w:val="28"/>
          <w:lang w:eastAsia="ru-RU"/>
        </w:rPr>
        <w:t>, </w:t>
      </w:r>
      <w:hyperlink r:id="rId21" w:anchor="dst100289" w:history="1">
        <w:r w:rsidRPr="000512E0">
          <w:rPr>
            <w:rFonts w:ascii="Times New Roman" w:eastAsia="Times New Roman" w:hAnsi="Times New Roman" w:cs="Times New Roman"/>
            <w:sz w:val="28"/>
            <w:szCs w:val="28"/>
            <w:lang w:eastAsia="ru-RU"/>
          </w:rPr>
          <w:t>14.1</w:t>
        </w:r>
      </w:hyperlink>
      <w:r w:rsidRPr="000512E0">
        <w:rPr>
          <w:rFonts w:ascii="Times New Roman" w:eastAsia="Times New Roman" w:hAnsi="Times New Roman" w:cs="Times New Roman"/>
          <w:sz w:val="28"/>
          <w:szCs w:val="28"/>
          <w:lang w:eastAsia="ru-RU"/>
        </w:rPr>
        <w:t> и </w:t>
      </w:r>
      <w:hyperlink r:id="rId22" w:anchor="dst100127" w:history="1">
        <w:r w:rsidRPr="000512E0">
          <w:rPr>
            <w:rFonts w:ascii="Times New Roman" w:eastAsia="Times New Roman" w:hAnsi="Times New Roman" w:cs="Times New Roman"/>
            <w:sz w:val="28"/>
            <w:szCs w:val="28"/>
            <w:lang w:eastAsia="ru-RU"/>
          </w:rPr>
          <w:t>15</w:t>
        </w:r>
      </w:hyperlink>
      <w:r w:rsidRPr="000512E0">
        <w:rPr>
          <w:rFonts w:ascii="Times New Roman" w:eastAsia="Times New Roman" w:hAnsi="Times New Roman" w:cs="Times New Roman"/>
          <w:sz w:val="28"/>
          <w:szCs w:val="28"/>
          <w:lang w:eastAsia="ru-RU"/>
        </w:rPr>
        <w:t> настоящего Федерального закона;</w:t>
      </w:r>
    </w:p>
    <w:p w14:paraId="79289C28" w14:textId="09B42CC3" w:rsid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3) применения административного наказания в</w:t>
      </w:r>
      <w:r>
        <w:rPr>
          <w:rFonts w:ascii="Times New Roman" w:eastAsia="Times New Roman" w:hAnsi="Times New Roman" w:cs="Times New Roman"/>
          <w:sz w:val="28"/>
          <w:szCs w:val="28"/>
          <w:lang w:eastAsia="ru-RU"/>
        </w:rPr>
        <w:t xml:space="preserve"> </w:t>
      </w:r>
      <w:r w:rsidRPr="000512E0">
        <w:rPr>
          <w:rFonts w:ascii="Times New Roman" w:eastAsia="Times New Roman" w:hAnsi="Times New Roman" w:cs="Times New Roman"/>
          <w:sz w:val="28"/>
          <w:szCs w:val="28"/>
          <w:lang w:eastAsia="ru-RU"/>
        </w:rPr>
        <w:t>виде </w:t>
      </w:r>
      <w:hyperlink r:id="rId23" w:anchor="dst100128" w:history="1">
        <w:r w:rsidRPr="000512E0">
          <w:rPr>
            <w:rFonts w:ascii="Times New Roman" w:eastAsia="Times New Roman" w:hAnsi="Times New Roman" w:cs="Times New Roman"/>
            <w:sz w:val="28"/>
            <w:szCs w:val="28"/>
            <w:lang w:eastAsia="ru-RU"/>
          </w:rPr>
          <w:t>дисквалификации</w:t>
        </w:r>
      </w:hyperlink>
      <w:r w:rsidRPr="000512E0">
        <w:rPr>
          <w:rFonts w:ascii="Times New Roman" w:eastAsia="Times New Roman" w:hAnsi="Times New Roman" w:cs="Times New Roman"/>
          <w:sz w:val="28"/>
          <w:szCs w:val="28"/>
          <w:lang w:eastAsia="ru-RU"/>
        </w:rPr>
        <w:t>;</w:t>
      </w:r>
    </w:p>
    <w:p w14:paraId="09F458FB" w14:textId="1469341E" w:rsidR="000512E0" w:rsidRPr="000512E0" w:rsidRDefault="000512E0" w:rsidP="000512E0">
      <w:pPr>
        <w:spacing w:after="0" w:line="240" w:lineRule="auto"/>
        <w:ind w:firstLine="709"/>
        <w:jc w:val="both"/>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0512E0">
        <w:rPr>
          <w:rFonts w:ascii="Times New Roman" w:eastAsia="Times New Roman" w:hAnsi="Times New Roman" w:cs="Times New Roman"/>
          <w:sz w:val="28"/>
          <w:szCs w:val="28"/>
          <w:lang w:eastAsia="ru-RU"/>
        </w:rPr>
        <w:t>приобретения муниципальным служащим статуса</w:t>
      </w:r>
      <w:r>
        <w:rPr>
          <w:rFonts w:ascii="Times New Roman" w:eastAsia="Times New Roman" w:hAnsi="Times New Roman" w:cs="Times New Roman"/>
          <w:sz w:val="28"/>
          <w:szCs w:val="28"/>
          <w:lang w:eastAsia="ru-RU"/>
        </w:rPr>
        <w:t xml:space="preserve"> </w:t>
      </w:r>
      <w:r w:rsidRPr="000512E0">
        <w:rPr>
          <w:rFonts w:ascii="Times New Roman" w:eastAsia="Times New Roman" w:hAnsi="Times New Roman" w:cs="Times New Roman"/>
          <w:sz w:val="28"/>
          <w:szCs w:val="28"/>
          <w:lang w:eastAsia="ru-RU"/>
        </w:rPr>
        <w:t>иностранного </w:t>
      </w:r>
      <w:hyperlink r:id="rId24" w:anchor="dst100137" w:history="1">
        <w:r w:rsidRPr="000512E0">
          <w:rPr>
            <w:rFonts w:ascii="Times New Roman" w:eastAsia="Times New Roman" w:hAnsi="Times New Roman" w:cs="Times New Roman"/>
            <w:sz w:val="28"/>
            <w:szCs w:val="28"/>
            <w:lang w:eastAsia="ru-RU"/>
          </w:rPr>
          <w:t>агента</w:t>
        </w:r>
      </w:hyperlink>
      <w:r w:rsidRPr="000512E0">
        <w:rPr>
          <w:rFonts w:ascii="Times New Roman" w:eastAsia="Times New Roman" w:hAnsi="Times New Roman" w:cs="Times New Roman"/>
          <w:sz w:val="28"/>
          <w:szCs w:val="28"/>
          <w:lang w:eastAsia="ru-RU"/>
        </w:rPr>
        <w:t>.</w:t>
      </w:r>
    </w:p>
    <w:p w14:paraId="51C25134" w14:textId="77777777" w:rsidR="000512E0" w:rsidRPr="000512E0" w:rsidRDefault="000512E0" w:rsidP="000512E0">
      <w:pPr>
        <w:spacing w:after="0" w:line="240" w:lineRule="auto"/>
        <w:ind w:firstLine="709"/>
        <w:rPr>
          <w:rFonts w:ascii="Times New Roman" w:eastAsia="Times New Roman" w:hAnsi="Times New Roman" w:cs="Times New Roman"/>
          <w:sz w:val="28"/>
          <w:szCs w:val="28"/>
          <w:lang w:eastAsia="ru-RU"/>
        </w:rPr>
      </w:pPr>
      <w:r w:rsidRPr="000512E0">
        <w:rPr>
          <w:rFonts w:ascii="Times New Roman" w:eastAsia="Times New Roman" w:hAnsi="Times New Roman" w:cs="Times New Roman"/>
          <w:sz w:val="28"/>
          <w:szCs w:val="28"/>
          <w:lang w:eastAsia="ru-RU"/>
        </w:rPr>
        <w:t>2. </w:t>
      </w:r>
      <w:hyperlink r:id="rId25" w:history="1">
        <w:r w:rsidRPr="000512E0">
          <w:rPr>
            <w:rFonts w:ascii="Times New Roman" w:eastAsia="Times New Roman" w:hAnsi="Times New Roman" w:cs="Times New Roman"/>
            <w:sz w:val="28"/>
            <w:szCs w:val="28"/>
            <w:lang w:eastAsia="ru-RU"/>
          </w:rPr>
          <w:t>Допускается</w:t>
        </w:r>
      </w:hyperlink>
      <w:r w:rsidRPr="000512E0">
        <w:rPr>
          <w:rFonts w:ascii="Times New Roman" w:eastAsia="Times New Roman" w:hAnsi="Times New Roman" w:cs="Times New Roman"/>
          <w:sz w:val="28"/>
          <w:szCs w:val="28"/>
          <w:lang w:eastAsia="ru-RU"/>
        </w:rPr>
        <w:t>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14:paraId="31BDDEB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color w:val="FF0000"/>
          <w:sz w:val="28"/>
          <w:szCs w:val="28"/>
          <w:lang w:eastAsia="ru-RU"/>
        </w:rPr>
      </w:pPr>
    </w:p>
    <w:p w14:paraId="3AEB89EA"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5. Рабочее (служебное) время и время отдыха</w:t>
      </w:r>
    </w:p>
    <w:p w14:paraId="7916A83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20. Рабочее (служебное) время</w:t>
      </w:r>
    </w:p>
    <w:p w14:paraId="753FB6B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850A26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Рабочее (служебное) время муниципальных служащих регулируется в соответствии с трудовым законодательством.</w:t>
      </w:r>
    </w:p>
    <w:p w14:paraId="38733E3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8273E1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21. Отпуск муниципального служащего</w:t>
      </w:r>
    </w:p>
    <w:p w14:paraId="5485DE5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EAF44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14F2826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3682276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Ежегодный основной оплачиваемый отпуск предоставляется муниципальному служащему продолжительностью 30 календарных дней.</w:t>
      </w:r>
    </w:p>
    <w:p w14:paraId="3A2F514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r w:rsidRPr="00F02414">
        <w:rPr>
          <w:rFonts w:ascii="Times New Roman" w:eastAsiaTheme="minorEastAsia" w:hAnsi="Times New Roman" w:cs="Times New Roman"/>
          <w:sz w:val="28"/>
          <w:szCs w:val="28"/>
          <w:lang w:eastAsia="ru-RU"/>
        </w:rPr>
        <w:lastRenderedPageBreak/>
        <w:t>законами и законами Краснодарского края.</w:t>
      </w:r>
    </w:p>
    <w:p w14:paraId="444E9C2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Порядок и условия предоставления муниципальному служащему ежегодного дополнительного оплачиваемого отпуска за выслугу лет определяются законом Краснодарского края.</w:t>
      </w:r>
    </w:p>
    <w:p w14:paraId="16C8C82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2FB3470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7. Муниципальному служащему устанавливается </w:t>
      </w:r>
      <w:r w:rsidRPr="00F02414">
        <w:rPr>
          <w:rFonts w:ascii="Times New Roman" w:eastAsiaTheme="minorEastAsia" w:hAnsi="Times New Roman" w:cs="Times New Roman"/>
          <w:sz w:val="28"/>
          <w:szCs w:val="28"/>
          <w:shd w:val="clear" w:color="auto" w:fill="FFFFFF"/>
          <w:lang w:eastAsia="ru-RU"/>
        </w:rPr>
        <w:t>ежегодный дополнительный оплачиваемый отпуск за особые условия муниципальной службы продолжительностью 10 календарных дней</w:t>
      </w:r>
    </w:p>
    <w:p w14:paraId="0BB9911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14:paraId="69010C1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Муниципальному служащему предоставляется отпуск без сохранения денежного содержания в случаях, предусмотренных федеральными законами.</w:t>
      </w:r>
    </w:p>
    <w:p w14:paraId="683A4A5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F42BFFA"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6. Оплата труда муниципального служащего.</w:t>
      </w:r>
    </w:p>
    <w:p w14:paraId="5ECBA186"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Гарантии, предоставляемые муниципальному служащему.</w:t>
      </w:r>
    </w:p>
    <w:p w14:paraId="45008B5D"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Стаж муниципальной службы</w:t>
      </w:r>
    </w:p>
    <w:p w14:paraId="40EF480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6AAF4D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22. Оплата труда муниципального служащего</w:t>
      </w:r>
    </w:p>
    <w:p w14:paraId="577F635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D14251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 из ежемесячных и иных дополнительных выплат (далее - дополнительные выплаты).</w:t>
      </w:r>
    </w:p>
    <w:p w14:paraId="18E03E6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Органы местного самоуправления </w:t>
      </w:r>
      <w:bookmarkStart w:id="5" w:name="_Hlk111636499"/>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w:t>
      </w:r>
      <w:bookmarkEnd w:id="5"/>
      <w:r w:rsidRPr="00F02414">
        <w:rPr>
          <w:rFonts w:ascii="Times New Roman" w:eastAsiaTheme="minorEastAsia" w:hAnsi="Times New Roman" w:cs="Times New Roman"/>
          <w:sz w:val="28"/>
          <w:szCs w:val="28"/>
          <w:lang w:eastAsia="ru-RU"/>
        </w:rPr>
        <w:t>самостоятельно определяют размер и условия оплаты труда муниципальных служащих. Размер должностного оклада, оклада за классный чин муниципального служащего, иных дополнительных выплат и порядок их осуществления устанавливаются муниципальными правовыми актами представительного органа муниципального образования в соответствии с законодательством Российской Федерации и законодательством Краснодарского края.</w:t>
      </w:r>
    </w:p>
    <w:p w14:paraId="6DC599E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Размер должностного оклада и оклада за классный чин муниципального служащего не должен превышать размер должностного оклада и оклада за классный чин государственного гражданского служащего Краснодарского края в соответствии с соотношением должностей, установленным </w:t>
      </w:r>
      <w:hyperlink r:id="rId26" w:history="1">
        <w:r w:rsidRPr="00F02414">
          <w:rPr>
            <w:rFonts w:ascii="Times New Roman" w:eastAsiaTheme="minorEastAsia" w:hAnsi="Times New Roman" w:cs="Times New Roman"/>
            <w:sz w:val="28"/>
            <w:szCs w:val="28"/>
            <w:lang w:eastAsia="ru-RU"/>
          </w:rPr>
          <w:t>частью 2 статьи 6</w:t>
        </w:r>
      </w:hyperlink>
      <w:r w:rsidRPr="00F02414">
        <w:rPr>
          <w:rFonts w:ascii="Times New Roman" w:eastAsiaTheme="minorEastAsia" w:hAnsi="Times New Roman" w:cs="Times New Roman"/>
          <w:sz w:val="28"/>
          <w:szCs w:val="28"/>
          <w:lang w:eastAsia="ru-RU"/>
        </w:rPr>
        <w:t xml:space="preserve"> Закона Краснодарского края от 8 июня 2007 года N 1244-КЗ "О муниципальной службе в Краснодарском крае".</w:t>
      </w:r>
    </w:p>
    <w:p w14:paraId="50AD1E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lastRenderedPageBreak/>
        <w:t xml:space="preserve">3. Годовой фонд оплаты труда муниципальных служащих из расчета количества должностных окладов не должен превышать годовой фонд оплаты труда государственных гражданских служащих Краснодарского края также из расчета количества должностных окладов в соответствии с соотношением должностей, установленных </w:t>
      </w:r>
      <w:hyperlink r:id="rId27" w:history="1">
        <w:r w:rsidRPr="00F02414">
          <w:rPr>
            <w:rFonts w:ascii="Times New Roman" w:eastAsiaTheme="minorEastAsia" w:hAnsi="Times New Roman" w:cs="Times New Roman"/>
            <w:sz w:val="28"/>
            <w:szCs w:val="28"/>
            <w:lang w:eastAsia="ru-RU"/>
          </w:rPr>
          <w:t>частью 2 статьи 6</w:t>
        </w:r>
      </w:hyperlink>
      <w:r w:rsidRPr="00F02414">
        <w:rPr>
          <w:rFonts w:ascii="Times New Roman" w:eastAsiaTheme="minorEastAsia" w:hAnsi="Times New Roman" w:cs="Times New Roman"/>
          <w:sz w:val="28"/>
          <w:szCs w:val="28"/>
          <w:lang w:eastAsia="ru-RU"/>
        </w:rPr>
        <w:t xml:space="preserve"> Закона Краснодарского края от 8 июня 2007 года N 1244-КЗ "О муниципальной службе в Краснодарском крае".</w:t>
      </w:r>
    </w:p>
    <w:p w14:paraId="1C7D1B3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68A228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23. Гарантии, предоставляемые муниципальному служащему</w:t>
      </w:r>
    </w:p>
    <w:p w14:paraId="7C5BD0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9697C9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Муниципальному служащему гарантируются:</w:t>
      </w:r>
    </w:p>
    <w:p w14:paraId="0EDE7F7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условия работы, обеспечивающие исполнение им должностных обязанностей в соответствии с должностной инструкцией;</w:t>
      </w:r>
    </w:p>
    <w:p w14:paraId="08CC7EF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право на своевременное и в полном объеме получение денежного содержания;</w:t>
      </w:r>
    </w:p>
    <w:p w14:paraId="282FFDA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4220E4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14:paraId="3989F51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7C8C112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14:paraId="247BD06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3CF7C0C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14:paraId="07ABBB0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14:paraId="6232FDD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Уставом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муниципальным служащим могут быть предоставлены дополнительные </w:t>
      </w:r>
      <w:r w:rsidRPr="00F02414">
        <w:rPr>
          <w:rFonts w:ascii="Times New Roman" w:eastAsiaTheme="minorEastAsia" w:hAnsi="Times New Roman" w:cs="Times New Roman"/>
          <w:sz w:val="28"/>
          <w:szCs w:val="28"/>
          <w:lang w:eastAsia="ru-RU"/>
        </w:rPr>
        <w:lastRenderedPageBreak/>
        <w:t>гарантии.</w:t>
      </w:r>
    </w:p>
    <w:p w14:paraId="59411C7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1ECCDC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24. Пенсионное обеспечение муниципального служащего и членов его семьи</w:t>
      </w:r>
    </w:p>
    <w:p w14:paraId="649F240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8353CF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устанавливаемые федеральными законами и законами Краснодарского края.</w:t>
      </w:r>
    </w:p>
    <w:p w14:paraId="3D709A3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Определение размера государственной пенсии муниципального служащего осуществляется в соответствии с установленным настоящим Положением соотношением должностей муниципальной службы и должностей государственной гражданской службы Краснодарского края. Максимальный размер пенсии за выслугу лет муниципального служащего не может превышать максимальный размер пенсии за выслугу лет государственного гражданского служащего по соответствующей должности государственной гражданской службы Краснодарского края.</w:t>
      </w:r>
    </w:p>
    <w:p w14:paraId="23D8D23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14:paraId="5005AEE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51461E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25. Стаж муниципальной службы</w:t>
      </w:r>
    </w:p>
    <w:p w14:paraId="79FC06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48895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стаж (общую продолжительность) муниципальной службы включаются периоды замещения:</w:t>
      </w:r>
    </w:p>
    <w:p w14:paraId="16D657E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должностей муниципальной службы;</w:t>
      </w:r>
    </w:p>
    <w:p w14:paraId="37F78B0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муниципальных должностей;</w:t>
      </w:r>
    </w:p>
    <w:p w14:paraId="2E9CFE9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государственных должностей Российской Федерации и государственных должностей субъектов Российской Федерации;</w:t>
      </w:r>
    </w:p>
    <w:p w14:paraId="57DF63B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должностей государственной гражданской службы, воинских должностей и должностей федеральной государственной службы иных видов;</w:t>
      </w:r>
    </w:p>
    <w:p w14:paraId="3000FED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иных должностей в соответствии с федеральными законами.</w:t>
      </w:r>
    </w:p>
    <w:p w14:paraId="313CF05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В стаж муниципальной службы для установления муниципальным служащим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Краснодарского края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8" w:history="1">
        <w:r w:rsidRPr="00F02414">
          <w:rPr>
            <w:rFonts w:ascii="Times New Roman" w:eastAsiaTheme="minorEastAsia" w:hAnsi="Times New Roman" w:cs="Times New Roman"/>
            <w:sz w:val="28"/>
            <w:szCs w:val="28"/>
            <w:lang w:eastAsia="ru-RU"/>
          </w:rPr>
          <w:t>частью 2 статьи 54</w:t>
        </w:r>
      </w:hyperlink>
      <w:r w:rsidRPr="00F02414">
        <w:rPr>
          <w:rFonts w:ascii="Times New Roman" w:eastAsiaTheme="minorEastAsia" w:hAnsi="Times New Roman" w:cs="Times New Roman"/>
          <w:sz w:val="28"/>
          <w:szCs w:val="28"/>
          <w:lang w:eastAsia="ru-RU"/>
        </w:rPr>
        <w:t xml:space="preserve"> Федерального закона от 27 июля 2004 года N 79-ФЗ "О государственной гражданской службе Российской Федерации".</w:t>
      </w:r>
    </w:p>
    <w:p w14:paraId="09DC43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В стаж муниципальной службы для назначения пенсии за выслугу лет </w:t>
      </w:r>
      <w:r w:rsidRPr="00F02414">
        <w:rPr>
          <w:rFonts w:ascii="Times New Roman" w:eastAsiaTheme="minorEastAsia" w:hAnsi="Times New Roman" w:cs="Times New Roman"/>
          <w:sz w:val="28"/>
          <w:szCs w:val="28"/>
          <w:lang w:eastAsia="ru-RU"/>
        </w:rPr>
        <w:lastRenderedPageBreak/>
        <w:t>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Краснодарского края и муниципальными правовыми актами.</w:t>
      </w:r>
    </w:p>
    <w:p w14:paraId="6214351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Порядок исчисления стажа муниципальной службы устанавливается законом Краснодарского края.</w:t>
      </w:r>
    </w:p>
    <w:p w14:paraId="3C45BAE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A1FF9F2"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7. Поощрение муниципального служащего.</w:t>
      </w:r>
    </w:p>
    <w:p w14:paraId="17C4A470"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Дисциплинарная ответственность муниципального служащего</w:t>
      </w:r>
    </w:p>
    <w:p w14:paraId="6DE5294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B6CE19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26. Поощрение муниципального служащего</w:t>
      </w:r>
    </w:p>
    <w:p w14:paraId="6B17D14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BC5303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К муниципальным служащим применяются следующие виды поощрений:</w:t>
      </w:r>
    </w:p>
    <w:p w14:paraId="26D7A57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а) объявление благодарности;</w:t>
      </w:r>
    </w:p>
    <w:p w14:paraId="39F4A1C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б) награждение ценным подарком;</w:t>
      </w:r>
    </w:p>
    <w:p w14:paraId="78EE077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в) награждение Почетными грамотами администрации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Совета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w:t>
      </w:r>
    </w:p>
    <w:p w14:paraId="5EA102F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г) награждение Почетными грамотами администрации, Законодательного собрания Краснодарского края (по ходатайству);</w:t>
      </w:r>
    </w:p>
    <w:p w14:paraId="61FCD54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д) награждение государственными наградами (по ходатайству);</w:t>
      </w:r>
    </w:p>
    <w:p w14:paraId="3B8E695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е) выплата денежного поощрения.</w:t>
      </w:r>
    </w:p>
    <w:p w14:paraId="616D28E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Порядок выплаты денежного поощрения устанавливается правовыми актами органов местного самоуправления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в соответствии с федеральными законами и законами Краснодарского края.</w:t>
      </w:r>
    </w:p>
    <w:p w14:paraId="33C79D2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BE5D77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27. Дисциплинарная ответственность муниципального служащего</w:t>
      </w:r>
    </w:p>
    <w:p w14:paraId="0B86A27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714046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65F9B45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замечание;</w:t>
      </w:r>
    </w:p>
    <w:p w14:paraId="37884E0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выговор;</w:t>
      </w:r>
    </w:p>
    <w:p w14:paraId="0326A6B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увольнение с муниципальной службы по соответствующим основаниям.</w:t>
      </w:r>
    </w:p>
    <w:p w14:paraId="7CD635C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40D942A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Порядок применения и снятия дисциплинарных взысканий </w:t>
      </w:r>
      <w:r w:rsidRPr="00F02414">
        <w:rPr>
          <w:rFonts w:ascii="Times New Roman" w:eastAsiaTheme="minorEastAsia" w:hAnsi="Times New Roman" w:cs="Times New Roman"/>
          <w:sz w:val="28"/>
          <w:szCs w:val="28"/>
          <w:lang w:eastAsia="ru-RU"/>
        </w:rPr>
        <w:lastRenderedPageBreak/>
        <w:t>определяется трудовым законодательством, за исключением случаев, предусмотренных настоящим Федеральным законом.</w:t>
      </w:r>
    </w:p>
    <w:p w14:paraId="69DFA0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316297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4442164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365E27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hyperlink r:id="rId29"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 марта 2007 года N 25-ФЗ "О муниципальной службе в Российской Федерации", </w:t>
      </w:r>
      <w:hyperlink r:id="rId30" w:history="1">
        <w:r w:rsidRPr="00F02414">
          <w:rPr>
            <w:rFonts w:ascii="Times New Roman" w:eastAsiaTheme="minorEastAsia" w:hAnsi="Times New Roman" w:cs="Times New Roman"/>
            <w:sz w:val="28"/>
            <w:szCs w:val="28"/>
            <w:lang w:eastAsia="ru-RU"/>
          </w:rPr>
          <w:t>Федеральным законом</w:t>
        </w:r>
      </w:hyperlink>
      <w:r w:rsidRPr="00F02414">
        <w:rPr>
          <w:rFonts w:ascii="Times New Roman" w:eastAsiaTheme="minorEastAsia" w:hAnsi="Times New Roman" w:cs="Times New Roman"/>
          <w:sz w:val="28"/>
          <w:szCs w:val="28"/>
          <w:lang w:eastAsia="ru-RU"/>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31" w:history="1">
        <w:r w:rsidRPr="00F02414">
          <w:rPr>
            <w:rFonts w:ascii="Times New Roman" w:eastAsiaTheme="minorEastAsia" w:hAnsi="Times New Roman" w:cs="Times New Roman"/>
            <w:sz w:val="28"/>
            <w:szCs w:val="28"/>
            <w:lang w:eastAsia="ru-RU"/>
          </w:rPr>
          <w:t>статьей 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w:t>
      </w:r>
    </w:p>
    <w:p w14:paraId="551BFEF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2"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и </w:t>
      </w:r>
      <w:hyperlink r:id="rId33"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w:t>
      </w:r>
    </w:p>
    <w:p w14:paraId="2E11B05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Взыскания, предусмотренные </w:t>
      </w:r>
      <w:hyperlink r:id="rId34"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w:t>
      </w:r>
      <w:hyperlink r:id="rId35"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и </w:t>
      </w:r>
      <w:hyperlink r:id="rId36" w:history="1">
        <w:r w:rsidRPr="00F02414">
          <w:rPr>
            <w:rFonts w:ascii="Times New Roman" w:eastAsiaTheme="minorEastAsia" w:hAnsi="Times New Roman" w:cs="Times New Roman"/>
            <w:sz w:val="28"/>
            <w:szCs w:val="28"/>
            <w:lang w:eastAsia="ru-RU"/>
          </w:rPr>
          <w:t>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 применяются представителем нанимателя (работодателем) в порядке, установленном нормативными правовыми актами Краснодарского края и (или) муниципальными нормативными правовыми актами, на основании:</w:t>
      </w:r>
    </w:p>
    <w:p w14:paraId="77A796B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734D7D0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7EC3AA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14:paraId="336EDD5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объяснений муниципального служащего;</w:t>
      </w:r>
    </w:p>
    <w:p w14:paraId="3F2D10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иных материалов.</w:t>
      </w:r>
    </w:p>
    <w:p w14:paraId="3ED7CD7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При применении взысканий, предусмотренных </w:t>
      </w:r>
      <w:hyperlink r:id="rId37"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w:t>
      </w:r>
      <w:hyperlink r:id="rId38"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и </w:t>
      </w:r>
      <w:hyperlink r:id="rId39" w:history="1">
        <w:r w:rsidRPr="00F02414">
          <w:rPr>
            <w:rFonts w:ascii="Times New Roman" w:eastAsiaTheme="minorEastAsia" w:hAnsi="Times New Roman" w:cs="Times New Roman"/>
            <w:sz w:val="28"/>
            <w:szCs w:val="28"/>
            <w:lang w:eastAsia="ru-RU"/>
          </w:rPr>
          <w:t>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 учитываются характер совершенного </w:t>
      </w:r>
      <w:r w:rsidRPr="00F02414">
        <w:rPr>
          <w:rFonts w:ascii="Times New Roman" w:eastAsiaTheme="minorEastAsia" w:hAnsi="Times New Roman" w:cs="Times New Roman"/>
          <w:sz w:val="28"/>
          <w:szCs w:val="28"/>
          <w:lang w:eastAsia="ru-RU"/>
        </w:rPr>
        <w:lastRenderedPageBreak/>
        <w:t>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7F31AF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14:paraId="445F28F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6. Взыскания, предусмотренные </w:t>
      </w:r>
      <w:hyperlink r:id="rId40" w:history="1">
        <w:r w:rsidRPr="00F02414">
          <w:rPr>
            <w:rFonts w:ascii="Times New Roman" w:eastAsiaTheme="minorEastAsia" w:hAnsi="Times New Roman" w:cs="Times New Roman"/>
            <w:sz w:val="28"/>
            <w:szCs w:val="28"/>
            <w:lang w:eastAsia="ru-RU"/>
          </w:rPr>
          <w:t>статьями 14.1</w:t>
        </w:r>
      </w:hyperlink>
      <w:r w:rsidRPr="00F02414">
        <w:rPr>
          <w:rFonts w:ascii="Times New Roman" w:eastAsiaTheme="minorEastAsia" w:hAnsi="Times New Roman" w:cs="Times New Roman"/>
          <w:sz w:val="28"/>
          <w:szCs w:val="28"/>
          <w:lang w:eastAsia="ru-RU"/>
        </w:rPr>
        <w:t xml:space="preserve">, </w:t>
      </w:r>
      <w:hyperlink r:id="rId41" w:history="1">
        <w:r w:rsidRPr="00F02414">
          <w:rPr>
            <w:rFonts w:ascii="Times New Roman" w:eastAsiaTheme="minorEastAsia" w:hAnsi="Times New Roman" w:cs="Times New Roman"/>
            <w:sz w:val="28"/>
            <w:szCs w:val="28"/>
            <w:lang w:eastAsia="ru-RU"/>
          </w:rPr>
          <w:t>15</w:t>
        </w:r>
      </w:hyperlink>
      <w:r w:rsidRPr="00F02414">
        <w:rPr>
          <w:rFonts w:ascii="Times New Roman" w:eastAsiaTheme="minorEastAsia" w:hAnsi="Times New Roman" w:cs="Times New Roman"/>
          <w:sz w:val="28"/>
          <w:szCs w:val="28"/>
          <w:lang w:eastAsia="ru-RU"/>
        </w:rPr>
        <w:t xml:space="preserve"> и </w:t>
      </w:r>
      <w:hyperlink r:id="rId42" w:history="1">
        <w:r w:rsidRPr="00F02414">
          <w:rPr>
            <w:rFonts w:ascii="Times New Roman" w:eastAsiaTheme="minorEastAsia" w:hAnsi="Times New Roman" w:cs="Times New Roman"/>
            <w:sz w:val="28"/>
            <w:szCs w:val="28"/>
            <w:lang w:eastAsia="ru-RU"/>
          </w:rPr>
          <w:t>27</w:t>
        </w:r>
      </w:hyperlink>
      <w:r w:rsidRPr="00F02414">
        <w:rPr>
          <w:rFonts w:ascii="Times New Roman" w:eastAsiaTheme="minorEastAsia" w:hAnsi="Times New Roman" w:cs="Times New Roman"/>
          <w:sz w:val="28"/>
          <w:szCs w:val="28"/>
          <w:lang w:eastAsia="ru-RU"/>
        </w:rPr>
        <w:t xml:space="preserve"> Федерального закона от 2 марта 2007 года N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14:paraId="11B24E8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43" w:history="1">
        <w:r w:rsidRPr="00F02414">
          <w:rPr>
            <w:rFonts w:ascii="Times New Roman" w:eastAsiaTheme="minorEastAsia" w:hAnsi="Times New Roman" w:cs="Times New Roman"/>
            <w:sz w:val="28"/>
            <w:szCs w:val="28"/>
            <w:lang w:eastAsia="ru-RU"/>
          </w:rPr>
          <w:t>статьей 15</w:t>
        </w:r>
      </w:hyperlink>
      <w:r w:rsidRPr="00F02414">
        <w:rPr>
          <w:rFonts w:ascii="Times New Roman" w:eastAsiaTheme="minorEastAsia" w:hAnsi="Times New Roman" w:cs="Times New Roman"/>
          <w:sz w:val="28"/>
          <w:szCs w:val="28"/>
          <w:lang w:eastAsia="ru-RU"/>
        </w:rPr>
        <w:t xml:space="preserve"> Федерального закона от 25 декабря 2008 года N 273-ФЗ "О противодействии коррупции".</w:t>
      </w:r>
    </w:p>
    <w:p w14:paraId="007BC55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74DB5AE"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8. Кадровая работа</w:t>
      </w:r>
    </w:p>
    <w:p w14:paraId="6B3F945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12B124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29. Кадровая работа</w:t>
      </w:r>
    </w:p>
    <w:p w14:paraId="6C6829D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31A225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Кадровая работа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включает в себя:</w:t>
      </w:r>
    </w:p>
    <w:p w14:paraId="4CA3D43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формирование кадрового состава для замещения должностей муниципальной службы;</w:t>
      </w:r>
    </w:p>
    <w:p w14:paraId="441245B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14:paraId="0C0A16C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7A180C0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w:t>
      </w:r>
      <w:r w:rsidRPr="00F02414">
        <w:rPr>
          <w:rFonts w:ascii="Times New Roman" w:eastAsiaTheme="minorEastAsia" w:hAnsi="Times New Roman" w:cs="Times New Roman"/>
          <w:sz w:val="28"/>
          <w:szCs w:val="28"/>
          <w:lang w:eastAsia="ru-RU"/>
        </w:rPr>
        <w:lastRenderedPageBreak/>
        <w:t>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07927C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ведение личных дел муниципальных служащих;</w:t>
      </w:r>
    </w:p>
    <w:p w14:paraId="19CE764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ведение реестра муниципальных служащих в муниципальном образовании;</w:t>
      </w:r>
    </w:p>
    <w:p w14:paraId="209C126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оформление и выдачу служебных удостоверений муниципальных служащих;</w:t>
      </w:r>
    </w:p>
    <w:p w14:paraId="1E7BC5E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проведение конкурса на замещение вакантных должностей муниципальной службы и включение муниципальных служащих в кадровый резерв;</w:t>
      </w:r>
    </w:p>
    <w:p w14:paraId="0D62F9E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проведение аттестации муниципальных служащих;</w:t>
      </w:r>
    </w:p>
    <w:p w14:paraId="29197FA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организацию работы с кадровым резервом и его эффективное использование;</w:t>
      </w:r>
    </w:p>
    <w:p w14:paraId="52435C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7D3E6A6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14:paraId="5E84442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13) консультирование муниципальных служащих по правовым и иным вопросам муниципальной службы;</w:t>
      </w:r>
    </w:p>
    <w:p w14:paraId="1337BDD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14) решение иных вопросов кадровой работы, определяемых трудовым законодательством и законом Краснодарского края.</w:t>
      </w:r>
    </w:p>
    <w:p w14:paraId="5C7A14D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27DE64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29.1. Подготовка кадров для муниципальной службы на договорной основе</w:t>
      </w:r>
    </w:p>
    <w:p w14:paraId="42F8F74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43360C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и законодательством Краснодарского края.</w:t>
      </w:r>
    </w:p>
    <w:p w14:paraId="22152B3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Заключение договора о целевом обучении с обязательством последующего прохождения муниципальной службы осуществляется на конкурсной основе в соответствии с порядком, установленным настоящей статьей.</w:t>
      </w:r>
    </w:p>
    <w:p w14:paraId="2127537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Органы местного самоуправления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в целях формирования высококвалифицированного кадрового состава муниципальной службы вправе заключать с гражданами договоры о целевом обучении с обязательством последующего прохождения муниципальной службы, предусматривающие их обучение за счет средств местного бюджета в </w:t>
      </w:r>
      <w:r w:rsidRPr="00F02414">
        <w:rPr>
          <w:rFonts w:ascii="Times New Roman" w:eastAsiaTheme="minorEastAsia" w:hAnsi="Times New Roman" w:cs="Times New Roman"/>
          <w:sz w:val="28"/>
          <w:szCs w:val="28"/>
          <w:lang w:eastAsia="ru-RU"/>
        </w:rPr>
        <w:lastRenderedPageBreak/>
        <w:t>профессиональных образовательных организациях и образовательных организациях высшего образования.</w:t>
      </w:r>
    </w:p>
    <w:p w14:paraId="7CB9D3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Договор о целевом обучении с обязательством последующего прохождения муниципальной службы (далее - договор о целевом обучении) в соответствии с Федеральным законом "О муниципальной службе в Российской Федерации" заключается между органом местного самоуправления и гражданином по результатам конкурса, который проводится по решению представителя нанимателя (работодателя).</w:t>
      </w:r>
    </w:p>
    <w:p w14:paraId="7FF1A6B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В решении представителя нанимателя (работодателя) о проведении конкурса на заключение договора о целевом обучении указываются:</w:t>
      </w:r>
    </w:p>
    <w:p w14:paraId="749670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группы должностей муниципальной службы, которые подлежат замещению гражданами после окончания обучения;</w:t>
      </w:r>
    </w:p>
    <w:p w14:paraId="4A7662C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квалификационные требования к должностям муниципальной службы, указанным в пункте 1 5 настоящей части;</w:t>
      </w:r>
    </w:p>
    <w:p w14:paraId="3AB9295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место и время приема документов для участия в конкурсе на заключение договора о целевом обучении;</w:t>
      </w:r>
    </w:p>
    <w:p w14:paraId="6C72CF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дата и время окончания приема документов для участия в конкурсе на заключение договора о целевом обучении;</w:t>
      </w:r>
    </w:p>
    <w:p w14:paraId="0B9EDC1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дата, место и порядок проведения конкурса на заключение договора о целевом обучении, включая перечень конкурсных процедур, используемых для выявления победителя конкурса.</w:t>
      </w:r>
    </w:p>
    <w:p w14:paraId="686D112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14:paraId="3B36E51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Информация о проведении конкурса на заключение договора о целевом обучении должна содержать сведения, установленные в части 5 настоящей статьи, а также сведения о лице, ответственном за прием документов, номер его служебного телефона, перечень документов, представляемых гражданами на конкурс на заключение договора о целевом обучении, другие информационные материалы, необходимые для проведения конкурса на заключение договора о целевом обучении.</w:t>
      </w:r>
    </w:p>
    <w:p w14:paraId="4400B0B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7. Гражданин, изъявивший желание участвовать в конкурсе на заключение договора о целевом обучении, представляет в орган местного самоуправления:</w:t>
      </w:r>
    </w:p>
    <w:p w14:paraId="6987A615" w14:textId="77777777" w:rsidR="00F02414" w:rsidRPr="00F02414" w:rsidRDefault="00F02414" w:rsidP="00F02414">
      <w:pPr>
        <w:shd w:val="clear" w:color="auto" w:fill="FFFFFF"/>
        <w:spacing w:after="0" w:line="240" w:lineRule="auto"/>
        <w:ind w:firstLine="480"/>
        <w:textAlignment w:val="baseline"/>
        <w:rPr>
          <w:rFonts w:ascii="Times New Roman" w:eastAsiaTheme="minorEastAsia" w:hAnsi="Times New Roman" w:cs="Times New Roman"/>
          <w:sz w:val="28"/>
          <w:szCs w:val="28"/>
          <w:lang w:eastAsia="ru-RU"/>
        </w:rPr>
      </w:pPr>
      <w:r w:rsidRPr="00F02414">
        <w:rPr>
          <w:rFonts w:ascii="Arial" w:eastAsiaTheme="minorEastAsia" w:hAnsi="Arial" w:cs="Arial"/>
          <w:color w:val="444444"/>
          <w:sz w:val="24"/>
          <w:szCs w:val="24"/>
          <w:lang w:eastAsia="ru-RU"/>
        </w:rPr>
        <w:t xml:space="preserve"> </w:t>
      </w:r>
      <w:r w:rsidRPr="00F02414">
        <w:rPr>
          <w:rFonts w:ascii="Arial" w:eastAsiaTheme="minorEastAsia" w:hAnsi="Arial" w:cs="Arial"/>
          <w:sz w:val="24"/>
          <w:szCs w:val="24"/>
          <w:lang w:eastAsia="ru-RU"/>
        </w:rPr>
        <w:t xml:space="preserve"> </w:t>
      </w:r>
      <w:r w:rsidRPr="00F02414">
        <w:rPr>
          <w:rFonts w:ascii="Times New Roman" w:eastAsiaTheme="minorEastAsia" w:hAnsi="Times New Roman" w:cs="Times New Roman"/>
          <w:sz w:val="28"/>
          <w:szCs w:val="28"/>
          <w:lang w:eastAsia="ru-RU"/>
        </w:rPr>
        <w:t>1) личное заявление;</w:t>
      </w:r>
    </w:p>
    <w:p w14:paraId="13FB526B" w14:textId="77777777" w:rsidR="00F02414" w:rsidRPr="00F02414" w:rsidRDefault="00F02414" w:rsidP="00F02414">
      <w:pPr>
        <w:shd w:val="clear" w:color="auto" w:fill="FFFFFF"/>
        <w:spacing w:after="0" w:line="240" w:lineRule="auto"/>
        <w:ind w:firstLine="480"/>
        <w:textAlignment w:val="baseline"/>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  2) собственноручно заполненную и подписанную анкету по форме, установленной для представления анкеты гражданином, поступающим на муниципальную службу, с приложением фотографии;</w:t>
      </w:r>
      <w:r w:rsidRPr="00F02414">
        <w:rPr>
          <w:rFonts w:ascii="Times New Roman" w:eastAsiaTheme="minorEastAsia" w:hAnsi="Times New Roman" w:cs="Times New Roman"/>
          <w:sz w:val="28"/>
          <w:szCs w:val="28"/>
          <w:lang w:eastAsia="ru-RU"/>
        </w:rPr>
        <w:br/>
        <w:t xml:space="preserve">      3) копию паспорта или заменяющего его документа (оригинал соответствующего документа предъявляется лично по прибытии на конкурс);</w:t>
      </w:r>
      <w:r w:rsidRPr="00F02414">
        <w:rPr>
          <w:rFonts w:ascii="Times New Roman" w:eastAsiaTheme="minorEastAsia" w:hAnsi="Times New Roman" w:cs="Times New Roman"/>
          <w:sz w:val="28"/>
          <w:szCs w:val="28"/>
          <w:lang w:eastAsia="ru-RU"/>
        </w:rPr>
        <w:br/>
        <w:t xml:space="preserve">      4) заключение медицинской организации об отсутствии заболевания, препятствующего поступлению на муниципальную службу;</w:t>
      </w:r>
      <w:r w:rsidRPr="00F02414">
        <w:rPr>
          <w:rFonts w:ascii="Times New Roman" w:eastAsiaTheme="minorEastAsia" w:hAnsi="Times New Roman" w:cs="Times New Roman"/>
          <w:sz w:val="28"/>
          <w:szCs w:val="28"/>
          <w:lang w:eastAsia="ru-RU"/>
        </w:rPr>
        <w:br/>
        <w:t xml:space="preserve">      5) копию трудовой книжки и (или) сведения о трудовой деятельности, </w:t>
      </w:r>
      <w:r w:rsidRPr="00F02414">
        <w:rPr>
          <w:rFonts w:ascii="Times New Roman" w:eastAsiaTheme="minorEastAsia" w:hAnsi="Times New Roman" w:cs="Times New Roman"/>
          <w:sz w:val="28"/>
          <w:szCs w:val="28"/>
          <w:lang w:eastAsia="ru-RU"/>
        </w:rPr>
        <w:lastRenderedPageBreak/>
        <w:t>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r w:rsidRPr="00F02414">
        <w:rPr>
          <w:rFonts w:ascii="Times New Roman" w:eastAsiaTheme="minorEastAsia" w:hAnsi="Times New Roman" w:cs="Times New Roman"/>
          <w:sz w:val="28"/>
          <w:szCs w:val="28"/>
          <w:lang w:eastAsia="ru-RU"/>
        </w:rPr>
        <w:br/>
        <w:t xml:space="preserve">      6) справку образовательной организации, подтверждающую, что гражданин впервые получает высшее образование или среднее профессиональное образование по очной форме обучения в образовательной организации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14:paraId="2B957DB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Несвоевременное представление документов, указанных в пунктах 1 - 6 настоящей части, представление их не в полном объеме или с нарушением правил оформления являются основанием для отказа гражданину в их приеме.</w:t>
      </w:r>
    </w:p>
    <w:p w14:paraId="210544E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При наличии уважительных причин несвоевременного представления документов, указанных в пунктах 1 - 6 настоящей части, представления их не в полном объеме или с нарушением правил оформления представитель нанимателя (работодатель) вправе перенести срок их приема.</w:t>
      </w:r>
    </w:p>
    <w:p w14:paraId="62302C5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8. Конкурс на заключение договора о целевом обучении проводится конкурсной комиссией. Состав конкурсной комиссии, порядок ее работы, а также методика проведения конкурса определяются органом местного самоуправления.</w:t>
      </w:r>
    </w:p>
    <w:p w14:paraId="6D215C0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Конкурсная комиссия состоит из председателя, заместителя председателя, секретаря и членов конкурсной комиссии.</w:t>
      </w:r>
    </w:p>
    <w:p w14:paraId="33D40CE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Состав конкурсной комиссии формируется таким образом, чтобы исключить возможность возникновения конфликта интересов, который мог бы повлиять на принимаемые конкурсной комиссией решения.</w:t>
      </w:r>
    </w:p>
    <w:p w14:paraId="6900A32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9. В состав конкурсной комиссии включаются:</w:t>
      </w:r>
    </w:p>
    <w:p w14:paraId="5880252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уполномоченные представителем нанимателя (работодателем) муниципальные служащие (в том числе из подразделения кадровой службы, юридического (правового) подразделения);</w:t>
      </w:r>
    </w:p>
    <w:p w14:paraId="471EFB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приглашаемые представителем нанимателя (работодателем) в качестве независимых экспертов-специалистов по вопросам, связанным с муниципальной службой;</w:t>
      </w:r>
    </w:p>
    <w:p w14:paraId="0AA51FA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представители профсоюзной организации, действующей в органе местного самоуправления.</w:t>
      </w:r>
    </w:p>
    <w:p w14:paraId="7BBBEB7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10. Число представителей, указанных в пунктах 2 и 3 части 9 настоящей статьи, включенных в состав конкурсной комиссии, должно составлять не менее одной четверти от общего числа ее членов.</w:t>
      </w:r>
    </w:p>
    <w:p w14:paraId="7344E4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Представители, указанные в пунктах 2 и 3 части 9 настоящей статьи, включаются в состав конкурсной комиссии по согласованию соответственно с </w:t>
      </w:r>
      <w:r w:rsidRPr="00F02414">
        <w:rPr>
          <w:rFonts w:ascii="Times New Roman" w:eastAsiaTheme="minorEastAsia" w:hAnsi="Times New Roman" w:cs="Times New Roman"/>
          <w:sz w:val="28"/>
          <w:szCs w:val="28"/>
          <w:lang w:eastAsia="ru-RU"/>
        </w:rPr>
        <w:lastRenderedPageBreak/>
        <w:t>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образования, с профсоюзной организацией, действующей в органе местного самоуправления, на основании запроса представителя нанимателя (работодателя).</w:t>
      </w:r>
    </w:p>
    <w:p w14:paraId="350401E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11. Конкурсная комиссия оценивает участников конкурса на заключение договора о целевом обучении на основании представленных документов, указанных в пунктах 1 - 6 части 7 настоящей статьи, а также по результатам конкурсных процедур и определяет победителя конкурса на заключение договора о целевом обучении. 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и иные процедуры, не противоречащие законодательству Российской Федерации.</w:t>
      </w:r>
    </w:p>
    <w:p w14:paraId="75C8E5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муниципальной службы, не допускается.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3711057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При равенстве голосов решающим является голос председателя конкурсной комиссии.</w:t>
      </w:r>
    </w:p>
    <w:p w14:paraId="230BD8C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13.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14:paraId="18886B1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14.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 Перед заключением договора о целевом обучении кадровой службой осуществляется проверка достоверности и полноты персональных данных и иных сведений, включенных в документы, предоставленные гражданином, изъявившим желание участвовать в конкурсе.</w:t>
      </w:r>
    </w:p>
    <w:p w14:paraId="4481238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Гражданам, участвовавшим в конкурсе на заключение договора о целевом обучении, сообщается о его результатах в письменной форме в течение одного месяца со дня его завершения.</w:t>
      </w:r>
    </w:p>
    <w:p w14:paraId="293DBC07"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Договор о целевом обучении заключается в письменной форме не позднее чем через сорок пять дней со дня принятия решения по итогам конкурса на заключение договора о целевом обучении.</w:t>
      </w:r>
    </w:p>
    <w:p w14:paraId="406330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15. Информация о результатах конкурса на заключение договора о целевом обучении размещается в печатном средстве массовой информации, в котором осуществляется официальное опубликование муниципальных правовых актов, и на официальном сайте органа местного самоуправления в информационно-телекоммуникационной сети "Интернет".</w:t>
      </w:r>
    </w:p>
    <w:p w14:paraId="38402EE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16. Расходы, связанные с участием в конкурсе на заключение договора </w:t>
      </w:r>
      <w:r w:rsidRPr="00F02414">
        <w:rPr>
          <w:rFonts w:ascii="Times New Roman" w:eastAsiaTheme="minorEastAsia" w:hAnsi="Times New Roman" w:cs="Times New Roman"/>
          <w:sz w:val="28"/>
          <w:szCs w:val="28"/>
          <w:lang w:eastAsia="ru-RU"/>
        </w:rPr>
        <w:lastRenderedPageBreak/>
        <w:t>о целевом обучении (проезд к месту проведения конкурса и обратно, наем жилого помещения, проживание, пользование услугами средств связи и другие), осуществляются участниками конкурса за счет собственных средств.</w:t>
      </w:r>
    </w:p>
    <w:p w14:paraId="1153E0E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9E701D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30. Персональные данные муниципального служащего</w:t>
      </w:r>
    </w:p>
    <w:p w14:paraId="0E3E506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79E405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14:paraId="5D178F7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w:t>
      </w:r>
      <w:hyperlink r:id="rId44" w:history="1">
        <w:r w:rsidRPr="00F02414">
          <w:rPr>
            <w:rFonts w:ascii="Times New Roman" w:eastAsiaTheme="minorEastAsia" w:hAnsi="Times New Roman" w:cs="Times New Roman"/>
            <w:sz w:val="28"/>
            <w:szCs w:val="28"/>
            <w:lang w:eastAsia="ru-RU"/>
          </w:rPr>
          <w:t>главой 14</w:t>
        </w:r>
      </w:hyperlink>
      <w:r w:rsidRPr="00F02414">
        <w:rPr>
          <w:rFonts w:ascii="Times New Roman" w:eastAsiaTheme="minorEastAsia" w:hAnsi="Times New Roman" w:cs="Times New Roman"/>
          <w:sz w:val="28"/>
          <w:szCs w:val="28"/>
          <w:lang w:eastAsia="ru-RU"/>
        </w:rPr>
        <w:t xml:space="preserve"> Трудового кодекса Российской Федерации.</w:t>
      </w:r>
    </w:p>
    <w:p w14:paraId="6BE8A39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56D901B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31. Порядок ведения личного дела муниципального служащего</w:t>
      </w:r>
    </w:p>
    <w:p w14:paraId="5E23C14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CBB1EB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5196C68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14:paraId="204ACD4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ликвидированного органа местного самоуправления, избирательной комиссии муниципального образования, или их правопреемникам.</w:t>
      </w:r>
    </w:p>
    <w:p w14:paraId="70B3263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23CEEA7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32. Реестр муниципальных служащих</w:t>
      </w:r>
    </w:p>
    <w:p w14:paraId="5406D92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5C6D21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ведется реестр муниципальных служащих.</w:t>
      </w:r>
    </w:p>
    <w:p w14:paraId="57778DE8"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Муниципальный служащий, уволенный с муниципальной службы, исключается из реестра муниципальных служащих в день увольнения.</w:t>
      </w:r>
    </w:p>
    <w:p w14:paraId="208BE24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w:t>
      </w:r>
      <w:r w:rsidRPr="00F02414">
        <w:rPr>
          <w:rFonts w:ascii="Times New Roman" w:eastAsiaTheme="minorEastAsia" w:hAnsi="Times New Roman" w:cs="Times New Roman"/>
          <w:sz w:val="28"/>
          <w:szCs w:val="28"/>
          <w:lang w:eastAsia="ru-RU"/>
        </w:rPr>
        <w:lastRenderedPageBreak/>
        <w:t>решения суда.</w:t>
      </w:r>
    </w:p>
    <w:p w14:paraId="3174DEA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Порядок ведения реестра муниципальных служащих утверждается муниципальным правовым актом.</w:t>
      </w:r>
    </w:p>
    <w:p w14:paraId="6B8EF8EC"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6F0556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33. Приоритетные направления формирования кадрового состава муниципальной службы</w:t>
      </w:r>
    </w:p>
    <w:p w14:paraId="2D09C210"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A66B1A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Приоритетными направлениями формирования кадрового состава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являются:</w:t>
      </w:r>
    </w:p>
    <w:p w14:paraId="00B97B2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14:paraId="66B759B1"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2) содействие продвижению по службе муниципальных служащих;</w:t>
      </w:r>
    </w:p>
    <w:p w14:paraId="22F8CE2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3) подготовка кадров для муниципальной службы и дополнительное профессиональное образование муниципальных служащих;</w:t>
      </w:r>
    </w:p>
    <w:p w14:paraId="3E0A180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4) создание кадрового резерва и его эффективное использование;</w:t>
      </w:r>
    </w:p>
    <w:p w14:paraId="24484DD6"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5) оценка результатов работы муниципальных служащих посредством проведения аттестации;</w:t>
      </w:r>
    </w:p>
    <w:p w14:paraId="04DED24D"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p>
    <w:p w14:paraId="7336995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0A6198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F2EA91C"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Глава 9. Финансирование и программы развития</w:t>
      </w:r>
    </w:p>
    <w:p w14:paraId="4C1A792D" w14:textId="77777777" w:rsidR="00F02414" w:rsidRPr="00F02414" w:rsidRDefault="00F02414" w:rsidP="00F02414">
      <w:pPr>
        <w:widowControl w:val="0"/>
        <w:autoSpaceDE w:val="0"/>
        <w:autoSpaceDN w:val="0"/>
        <w:adjustRightInd w:val="0"/>
        <w:spacing w:after="0"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t>муниципальной службы</w:t>
      </w:r>
    </w:p>
    <w:p w14:paraId="2EA7A3A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03E954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34. Финансирование муниципальной службы</w:t>
      </w:r>
    </w:p>
    <w:p w14:paraId="2BF2EEC3"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1BE7A72"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Финансирование муниципальной службы осуществляется за счет средств местного бюджета.</w:t>
      </w:r>
    </w:p>
    <w:p w14:paraId="236C257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6E5BC4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Статья 35. Программы развития муниципальной службы</w:t>
      </w:r>
    </w:p>
    <w:p w14:paraId="3674507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7400EA5"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1. Развитие муниципальной службы в </w:t>
      </w:r>
      <w:proofErr w:type="spellStart"/>
      <w:r w:rsidRPr="00F02414">
        <w:rPr>
          <w:rFonts w:ascii="Times New Roman" w:eastAsiaTheme="minorEastAsia" w:hAnsi="Times New Roman" w:cs="Times New Roman"/>
          <w:sz w:val="28"/>
          <w:szCs w:val="28"/>
          <w:lang w:eastAsia="ru-RU"/>
        </w:rPr>
        <w:t>Старомышастовском</w:t>
      </w:r>
      <w:proofErr w:type="spellEnd"/>
      <w:r w:rsidRPr="00F02414">
        <w:rPr>
          <w:rFonts w:ascii="Times New Roman" w:eastAsiaTheme="minorEastAsia" w:hAnsi="Times New Roman" w:cs="Times New Roman"/>
          <w:sz w:val="28"/>
          <w:szCs w:val="28"/>
          <w:lang w:eastAsia="ru-RU"/>
        </w:rPr>
        <w:t xml:space="preserve"> сельском поселении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обеспечивается муниципальными программами развития муниципальной службы и государственной программой Краснодарского края развития муниципальной службы, финансируемыми соответственно за счет средств местного бюджета и краевого бюджета.</w:t>
      </w:r>
    </w:p>
    <w:p w14:paraId="5F7E9DDE"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2. В целях повышения эффективности деятельности органов местного самоуправления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Краснодарского края и муниципальными правовыми актами.</w:t>
      </w:r>
    </w:p>
    <w:p w14:paraId="177B23E5" w14:textId="77777777" w:rsidR="00F02414" w:rsidRPr="00F02414" w:rsidRDefault="00F02414" w:rsidP="00F02414">
      <w:pPr>
        <w:widowControl w:val="0"/>
        <w:autoSpaceDE w:val="0"/>
        <w:autoSpaceDN w:val="0"/>
        <w:adjustRightInd w:val="0"/>
        <w:spacing w:before="108" w:after="108" w:line="240" w:lineRule="auto"/>
        <w:ind w:firstLine="720"/>
        <w:jc w:val="center"/>
        <w:outlineLvl w:val="2"/>
        <w:rPr>
          <w:rFonts w:ascii="Times New Roman" w:eastAsiaTheme="minorEastAsia" w:hAnsi="Times New Roman" w:cs="Times New Roman"/>
          <w:b/>
          <w:bCs/>
          <w:sz w:val="28"/>
          <w:szCs w:val="28"/>
          <w:lang w:eastAsia="ru-RU"/>
        </w:rPr>
      </w:pPr>
      <w:r w:rsidRPr="00F02414">
        <w:rPr>
          <w:rFonts w:ascii="Times New Roman" w:eastAsiaTheme="minorEastAsia" w:hAnsi="Times New Roman" w:cs="Times New Roman"/>
          <w:b/>
          <w:bCs/>
          <w:sz w:val="28"/>
          <w:szCs w:val="28"/>
          <w:lang w:eastAsia="ru-RU"/>
        </w:rPr>
        <w:lastRenderedPageBreak/>
        <w:t>Глава 10. Заключительные положения</w:t>
      </w:r>
    </w:p>
    <w:p w14:paraId="6A1CBE4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6BBCFC44"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Статья 36. Применение нормативных правовых актов </w:t>
      </w:r>
      <w:bookmarkStart w:id="6" w:name="_Hlk111639370"/>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w:t>
      </w:r>
      <w:bookmarkEnd w:id="6"/>
      <w:r w:rsidRPr="00F02414">
        <w:rPr>
          <w:rFonts w:ascii="Times New Roman" w:eastAsiaTheme="minorEastAsia" w:hAnsi="Times New Roman" w:cs="Times New Roman"/>
          <w:sz w:val="28"/>
          <w:szCs w:val="28"/>
          <w:lang w:eastAsia="ru-RU"/>
        </w:rPr>
        <w:t>о муниципальной службе в связи с вступлением в силу настоящего Положения</w:t>
      </w:r>
    </w:p>
    <w:p w14:paraId="4C269F4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00BA750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Впредь до приведения нормативных правовых актов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о муниципальной службе в соответствие с настоящим Положением нормативные правовые акты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сельского поселения </w:t>
      </w:r>
      <w:proofErr w:type="spellStart"/>
      <w:r w:rsidRPr="00F02414">
        <w:rPr>
          <w:rFonts w:ascii="Times New Roman" w:eastAsiaTheme="minorEastAsia" w:hAnsi="Times New Roman" w:cs="Times New Roman"/>
          <w:sz w:val="28"/>
          <w:szCs w:val="28"/>
          <w:lang w:eastAsia="ru-RU"/>
        </w:rPr>
        <w:t>Динского</w:t>
      </w:r>
      <w:proofErr w:type="spellEnd"/>
      <w:r w:rsidRPr="00F02414">
        <w:rPr>
          <w:rFonts w:ascii="Times New Roman" w:eastAsiaTheme="minorEastAsia" w:hAnsi="Times New Roman" w:cs="Times New Roman"/>
          <w:sz w:val="28"/>
          <w:szCs w:val="28"/>
          <w:lang w:eastAsia="ru-RU"/>
        </w:rPr>
        <w:t xml:space="preserve"> района применяются постольку, поскольку они не противоречат настоящему положению и закону Краснодарского края "О муниципальной службе".</w:t>
      </w:r>
    </w:p>
    <w:p w14:paraId="0C28C439"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12FC6C0B"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78C99CD9"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699337E3"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 xml:space="preserve">Глава </w:t>
      </w:r>
      <w:proofErr w:type="spellStart"/>
      <w:r w:rsidRPr="00F02414">
        <w:rPr>
          <w:rFonts w:ascii="Times New Roman" w:eastAsiaTheme="minorEastAsia" w:hAnsi="Times New Roman" w:cs="Times New Roman"/>
          <w:sz w:val="28"/>
          <w:szCs w:val="28"/>
          <w:lang w:eastAsia="ru-RU"/>
        </w:rPr>
        <w:t>Старомышастовского</w:t>
      </w:r>
      <w:proofErr w:type="spellEnd"/>
      <w:r w:rsidRPr="00F02414">
        <w:rPr>
          <w:rFonts w:ascii="Times New Roman" w:eastAsiaTheme="minorEastAsia" w:hAnsi="Times New Roman" w:cs="Times New Roman"/>
          <w:sz w:val="28"/>
          <w:szCs w:val="28"/>
          <w:lang w:eastAsia="ru-RU"/>
        </w:rPr>
        <w:t xml:space="preserve"> </w:t>
      </w:r>
    </w:p>
    <w:p w14:paraId="4FD3FC38"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сельского поселения                                                   М.В. Захаров</w:t>
      </w:r>
    </w:p>
    <w:p w14:paraId="127FDABF"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4DF7822A" w14:textId="77777777" w:rsidR="00F02414" w:rsidRPr="00F02414" w:rsidRDefault="00F02414" w:rsidP="00F0241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14:paraId="2B49689D"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Председатель Совета депутатов</w:t>
      </w:r>
    </w:p>
    <w:p w14:paraId="3A3F2355"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roofErr w:type="spellStart"/>
      <w:r w:rsidRPr="00F02414">
        <w:rPr>
          <w:rFonts w:ascii="Times New Roman" w:eastAsiaTheme="minorEastAsia" w:hAnsi="Times New Roman" w:cs="Times New Roman"/>
          <w:sz w:val="28"/>
          <w:szCs w:val="28"/>
          <w:lang w:eastAsia="ru-RU"/>
        </w:rPr>
        <w:t>Старомышастовского</w:t>
      </w:r>
      <w:proofErr w:type="spellEnd"/>
    </w:p>
    <w:p w14:paraId="233B349E" w14:textId="77777777" w:rsidR="00F02414" w:rsidRPr="00F02414" w:rsidRDefault="00F02414" w:rsidP="00F0241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F02414">
        <w:rPr>
          <w:rFonts w:ascii="Times New Roman" w:eastAsiaTheme="minorEastAsia" w:hAnsi="Times New Roman" w:cs="Times New Roman"/>
          <w:sz w:val="28"/>
          <w:szCs w:val="28"/>
          <w:lang w:eastAsia="ru-RU"/>
        </w:rPr>
        <w:t>сельского поселения                                                  М.А. Кузнецов</w:t>
      </w:r>
    </w:p>
    <w:p w14:paraId="15ECC1F4" w14:textId="77777777" w:rsidR="00C334F5" w:rsidRDefault="00C334F5"/>
    <w:sectPr w:rsidR="00C334F5" w:rsidSect="000B0804">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72FE7"/>
    <w:multiLevelType w:val="hybridMultilevel"/>
    <w:tmpl w:val="B036B820"/>
    <w:lvl w:ilvl="0" w:tplc="BFA0E8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700484E"/>
    <w:multiLevelType w:val="hybridMultilevel"/>
    <w:tmpl w:val="8DF45766"/>
    <w:lvl w:ilvl="0" w:tplc="994C98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D43"/>
    <w:rsid w:val="000512E0"/>
    <w:rsid w:val="000549E6"/>
    <w:rsid w:val="000B0804"/>
    <w:rsid w:val="007A0902"/>
    <w:rsid w:val="008A3D74"/>
    <w:rsid w:val="00943FF9"/>
    <w:rsid w:val="00A527F4"/>
    <w:rsid w:val="00C334F5"/>
    <w:rsid w:val="00C77251"/>
    <w:rsid w:val="00CD3D7E"/>
    <w:rsid w:val="00D84D43"/>
    <w:rsid w:val="00F02414"/>
    <w:rsid w:val="00F2082F"/>
    <w:rsid w:val="00F91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55A9"/>
  <w15:chartTrackingRefBased/>
  <w15:docId w15:val="{55C61EB9-2883-4783-AF9F-C2D112E3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3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630927">
      <w:bodyDiv w:val="1"/>
      <w:marLeft w:val="0"/>
      <w:marRight w:val="0"/>
      <w:marTop w:val="0"/>
      <w:marBottom w:val="0"/>
      <w:divBdr>
        <w:top w:val="none" w:sz="0" w:space="0" w:color="auto"/>
        <w:left w:val="none" w:sz="0" w:space="0" w:color="auto"/>
        <w:bottom w:val="none" w:sz="0" w:space="0" w:color="auto"/>
        <w:right w:val="none" w:sz="0" w:space="0" w:color="auto"/>
      </w:divBdr>
      <w:divsChild>
        <w:div w:id="2129080394">
          <w:marLeft w:val="0"/>
          <w:marRight w:val="0"/>
          <w:marTop w:val="0"/>
          <w:marBottom w:val="0"/>
          <w:divBdr>
            <w:top w:val="none" w:sz="0" w:space="0" w:color="auto"/>
            <w:left w:val="none" w:sz="0" w:space="0" w:color="auto"/>
            <w:bottom w:val="none" w:sz="0" w:space="0" w:color="auto"/>
            <w:right w:val="none" w:sz="0" w:space="0" w:color="auto"/>
          </w:divBdr>
        </w:div>
        <w:div w:id="182671573">
          <w:marLeft w:val="0"/>
          <w:marRight w:val="0"/>
          <w:marTop w:val="0"/>
          <w:marBottom w:val="0"/>
          <w:divBdr>
            <w:top w:val="none" w:sz="0" w:space="0" w:color="auto"/>
            <w:left w:val="none" w:sz="0" w:space="0" w:color="auto"/>
            <w:bottom w:val="none" w:sz="0" w:space="0" w:color="auto"/>
            <w:right w:val="none" w:sz="0" w:space="0" w:color="auto"/>
          </w:divBdr>
        </w:div>
        <w:div w:id="254363355">
          <w:marLeft w:val="0"/>
          <w:marRight w:val="0"/>
          <w:marTop w:val="0"/>
          <w:marBottom w:val="0"/>
          <w:divBdr>
            <w:top w:val="none" w:sz="0" w:space="0" w:color="auto"/>
            <w:left w:val="none" w:sz="0" w:space="0" w:color="auto"/>
            <w:bottom w:val="none" w:sz="0" w:space="0" w:color="auto"/>
            <w:right w:val="none" w:sz="0" w:space="0" w:color="auto"/>
          </w:divBdr>
        </w:div>
        <w:div w:id="1860656155">
          <w:marLeft w:val="0"/>
          <w:marRight w:val="0"/>
          <w:marTop w:val="0"/>
          <w:marBottom w:val="0"/>
          <w:divBdr>
            <w:top w:val="none" w:sz="0" w:space="0" w:color="auto"/>
            <w:left w:val="none" w:sz="0" w:space="0" w:color="auto"/>
            <w:bottom w:val="none" w:sz="0" w:space="0" w:color="auto"/>
            <w:right w:val="none" w:sz="0" w:space="0" w:color="auto"/>
          </w:divBdr>
        </w:div>
        <w:div w:id="339889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64203/0" TargetMode="External"/><Relationship Id="rId18" Type="http://schemas.openxmlformats.org/officeDocument/2006/relationships/hyperlink" Target="https://www.consultant.ru/document/cons_doc_LAW_422429/7f620a454c887c9e40ba27275b7e5827e2fbd1d7/" TargetMode="External"/><Relationship Id="rId26" Type="http://schemas.openxmlformats.org/officeDocument/2006/relationships/hyperlink" Target="http://municipal.garant.ru/document/redirect/23941244/602" TargetMode="External"/><Relationship Id="rId39" Type="http://schemas.openxmlformats.org/officeDocument/2006/relationships/hyperlink" Target="http://municipal.garant.ru/document/redirect/12152272/27" TargetMode="External"/><Relationship Id="rId21" Type="http://schemas.openxmlformats.org/officeDocument/2006/relationships/hyperlink" Target="https://www.consultant.ru/document/cons_doc_LAW_435977/f3572bc102ecafff099e62d75e8bee5da8233030/" TargetMode="External"/><Relationship Id="rId34" Type="http://schemas.openxmlformats.org/officeDocument/2006/relationships/hyperlink" Target="http://municipal.garant.ru/document/redirect/12152272/1401" TargetMode="External"/><Relationship Id="rId42" Type="http://schemas.openxmlformats.org/officeDocument/2006/relationships/hyperlink" Target="http://municipal.garant.ru/document/redirect/12152272/27" TargetMode="External"/><Relationship Id="rId7" Type="http://schemas.openxmlformats.org/officeDocument/2006/relationships/hyperlink" Target="http://municipal.garant.ru/document/redirect/10103000/0" TargetMode="External"/><Relationship Id="rId2" Type="http://schemas.openxmlformats.org/officeDocument/2006/relationships/styles" Target="styles.xml"/><Relationship Id="rId16" Type="http://schemas.openxmlformats.org/officeDocument/2006/relationships/hyperlink" Target="http://municipal.garant.ru/document/redirect/70271682/0" TargetMode="External"/><Relationship Id="rId29" Type="http://schemas.openxmlformats.org/officeDocument/2006/relationships/hyperlink" Target="http://municipal.garant.ru/document/redirect/12152272/0" TargetMode="External"/><Relationship Id="rId1" Type="http://schemas.openxmlformats.org/officeDocument/2006/relationships/numbering" Target="numbering.xml"/><Relationship Id="rId6" Type="http://schemas.openxmlformats.org/officeDocument/2006/relationships/hyperlink" Target="http://municipal.garant.ru/document/redirect/23941244/0" TargetMode="External"/><Relationship Id="rId11" Type="http://schemas.openxmlformats.org/officeDocument/2006/relationships/hyperlink" Target="http://municipal.garant.ru/document/redirect/12164203/1001" TargetMode="External"/><Relationship Id="rId24" Type="http://schemas.openxmlformats.org/officeDocument/2006/relationships/hyperlink" Target="https://www.consultant.ru/document/cons_doc_LAW_435981/b5999463f66d15b2deb5c1203d23e86f3d994bf9/" TargetMode="External"/><Relationship Id="rId32" Type="http://schemas.openxmlformats.org/officeDocument/2006/relationships/hyperlink" Target="http://municipal.garant.ru/document/redirect/12152272/1401" TargetMode="External"/><Relationship Id="rId37" Type="http://schemas.openxmlformats.org/officeDocument/2006/relationships/hyperlink" Target="http://municipal.garant.ru/document/redirect/12152272/1401" TargetMode="External"/><Relationship Id="rId40" Type="http://schemas.openxmlformats.org/officeDocument/2006/relationships/hyperlink" Target="http://municipal.garant.ru/document/redirect/12152272/1401" TargetMode="External"/><Relationship Id="rId45" Type="http://schemas.openxmlformats.org/officeDocument/2006/relationships/fontTable" Target="fontTable.xml"/><Relationship Id="rId5" Type="http://schemas.openxmlformats.org/officeDocument/2006/relationships/hyperlink" Target="http://municipal.garant.ru/document/redirect/12152272/0" TargetMode="External"/><Relationship Id="rId15" Type="http://schemas.openxmlformats.org/officeDocument/2006/relationships/hyperlink" Target="http://municipal.garant.ru/document/redirect/12164203/0" TargetMode="External"/><Relationship Id="rId23" Type="http://schemas.openxmlformats.org/officeDocument/2006/relationships/hyperlink" Target="https://www.consultant.ru/document/cons_doc_LAW_438469/393496c584137cc52c41c5fbbe7d66d5eaa40a63/" TargetMode="External"/><Relationship Id="rId28" Type="http://schemas.openxmlformats.org/officeDocument/2006/relationships/hyperlink" Target="http://municipal.garant.ru/document/redirect/12136354/5402" TargetMode="External"/><Relationship Id="rId36" Type="http://schemas.openxmlformats.org/officeDocument/2006/relationships/hyperlink" Target="http://municipal.garant.ru/document/redirect/12152272/27" TargetMode="External"/><Relationship Id="rId10" Type="http://schemas.openxmlformats.org/officeDocument/2006/relationships/hyperlink" Target="http://municipal.garant.ru/document/redirect/10103000/0" TargetMode="External"/><Relationship Id="rId19" Type="http://schemas.openxmlformats.org/officeDocument/2006/relationships/hyperlink" Target="https://www.consultant.ru/document/cons_doc_LAW_435977/60b9f2291f27bfbb8b1b8270ff888276d66bb1e8/" TargetMode="External"/><Relationship Id="rId31" Type="http://schemas.openxmlformats.org/officeDocument/2006/relationships/hyperlink" Target="http://municipal.garant.ru/document/redirect/12152272/27" TargetMode="External"/><Relationship Id="rId44" Type="http://schemas.openxmlformats.org/officeDocument/2006/relationships/hyperlink" Target="http://municipal.garant.ru/document/redirect/12125268/1014" TargetMode="External"/><Relationship Id="rId4" Type="http://schemas.openxmlformats.org/officeDocument/2006/relationships/webSettings" Target="webSettings.xml"/><Relationship Id="rId9" Type="http://schemas.openxmlformats.org/officeDocument/2006/relationships/hyperlink" Target="http://municipal.garant.ru/document/redirect/23941244/0" TargetMode="External"/><Relationship Id="rId14" Type="http://schemas.openxmlformats.org/officeDocument/2006/relationships/hyperlink" Target="http://municipal.garant.ru/document/redirect/70271682/0" TargetMode="External"/><Relationship Id="rId22" Type="http://schemas.openxmlformats.org/officeDocument/2006/relationships/hyperlink" Target="https://www.consultant.ru/document/cons_doc_LAW_435977/24c76fc8ec7caf441d3673e740474c825f4ca53e/" TargetMode="External"/><Relationship Id="rId27" Type="http://schemas.openxmlformats.org/officeDocument/2006/relationships/hyperlink" Target="http://municipal.garant.ru/document/redirect/23941244/602" TargetMode="External"/><Relationship Id="rId30" Type="http://schemas.openxmlformats.org/officeDocument/2006/relationships/hyperlink" Target="http://municipal.garant.ru/document/redirect/12164203/0" TargetMode="External"/><Relationship Id="rId35" Type="http://schemas.openxmlformats.org/officeDocument/2006/relationships/hyperlink" Target="http://municipal.garant.ru/document/redirect/12152272/15" TargetMode="External"/><Relationship Id="rId43" Type="http://schemas.openxmlformats.org/officeDocument/2006/relationships/hyperlink" Target="http://municipal.garant.ru/document/redirect/12164203/15" TargetMode="External"/><Relationship Id="rId8" Type="http://schemas.openxmlformats.org/officeDocument/2006/relationships/hyperlink" Target="http://municipal.garant.ru/document/redirect/12152272/0" TargetMode="External"/><Relationship Id="rId3" Type="http://schemas.openxmlformats.org/officeDocument/2006/relationships/settings" Target="settings.xml"/><Relationship Id="rId12" Type="http://schemas.openxmlformats.org/officeDocument/2006/relationships/hyperlink" Target="http://municipal.garant.ru/document/redirect/12164203/1002" TargetMode="External"/><Relationship Id="rId17" Type="http://schemas.openxmlformats.org/officeDocument/2006/relationships/hyperlink" Target="http://municipal.garant.ru/document/redirect/12125268/0" TargetMode="External"/><Relationship Id="rId25" Type="http://schemas.openxmlformats.org/officeDocument/2006/relationships/hyperlink" Target="https://www.consultant.ru/document/cons_doc_LAW_66530/fd264da08949336fbf52fc5807f76c935aa70a1a/" TargetMode="External"/><Relationship Id="rId33" Type="http://schemas.openxmlformats.org/officeDocument/2006/relationships/hyperlink" Target="http://municipal.garant.ru/document/redirect/12152272/15" TargetMode="External"/><Relationship Id="rId38" Type="http://schemas.openxmlformats.org/officeDocument/2006/relationships/hyperlink" Target="http://municipal.garant.ru/document/redirect/12152272/15" TargetMode="External"/><Relationship Id="rId46" Type="http://schemas.openxmlformats.org/officeDocument/2006/relationships/theme" Target="theme/theme1.xml"/><Relationship Id="rId20" Type="http://schemas.openxmlformats.org/officeDocument/2006/relationships/hyperlink" Target="https://www.consultant.ru/document/cons_doc_LAW_435977/0e27b65ea87acd6ae64bf6ba3df4ef07fd637e84/" TargetMode="External"/><Relationship Id="rId41" Type="http://schemas.openxmlformats.org/officeDocument/2006/relationships/hyperlink" Target="http://municipal.garant.ru/document/redirect/1215227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13123</Words>
  <Characters>74807</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Veligockaya</dc:creator>
  <cp:keywords/>
  <dc:description/>
  <cp:lastModifiedBy>SEMENYAKINA</cp:lastModifiedBy>
  <cp:revision>2</cp:revision>
  <dcterms:created xsi:type="dcterms:W3CDTF">2023-03-20T11:11:00Z</dcterms:created>
  <dcterms:modified xsi:type="dcterms:W3CDTF">2023-03-20T11:11:00Z</dcterms:modified>
</cp:coreProperties>
</file>