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33" w:rsidRDefault="003A3733" w:rsidP="003A373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294" w:rsidRDefault="001427BA" w:rsidP="00DC5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</w:t>
      </w:r>
      <w:r w:rsidR="00DC5294">
        <w:rPr>
          <w:rFonts w:ascii="Times New Roman" w:hAnsi="Times New Roman" w:cs="Times New Roman"/>
          <w:sz w:val="28"/>
          <w:szCs w:val="28"/>
        </w:rPr>
        <w:t>2012</w:t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</w:r>
      <w:r w:rsidR="00DC5294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5294">
        <w:rPr>
          <w:rFonts w:ascii="Times New Roman" w:hAnsi="Times New Roman" w:cs="Times New Roman"/>
          <w:sz w:val="28"/>
          <w:szCs w:val="28"/>
        </w:rPr>
        <w:t xml:space="preserve">      № </w:t>
      </w:r>
      <w:r>
        <w:rPr>
          <w:rFonts w:ascii="Times New Roman" w:hAnsi="Times New Roman" w:cs="Times New Roman"/>
          <w:sz w:val="28"/>
          <w:szCs w:val="28"/>
        </w:rPr>
        <w:t>242-45/2</w:t>
      </w:r>
    </w:p>
    <w:p w:rsidR="00DC5294" w:rsidRDefault="00DC5294" w:rsidP="00DC52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DC5294" w:rsidRDefault="00DC5294" w:rsidP="00DC52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EDA" w:rsidRDefault="00A20EDA" w:rsidP="00A20EDA">
      <w:pPr>
        <w:pStyle w:val="ConsTitle"/>
        <w:widowControl/>
        <w:ind w:right="0"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гарантированного перечня услуг по погребению на 2013 год, оказываемых   на территории Старомышастовского сельского поселения</w:t>
      </w:r>
    </w:p>
    <w:p w:rsidR="00A20EDA" w:rsidRDefault="00A20EDA" w:rsidP="00A20EDA">
      <w:pPr>
        <w:pStyle w:val="ConsTitle"/>
        <w:widowControl/>
        <w:ind w:right="0" w:firstLine="540"/>
        <w:jc w:val="center"/>
        <w:rPr>
          <w:rFonts w:ascii="Times New Roman" w:hAnsi="Times New Roman"/>
          <w:sz w:val="28"/>
          <w:szCs w:val="28"/>
        </w:rPr>
      </w:pPr>
    </w:p>
    <w:p w:rsidR="00A20EDA" w:rsidRDefault="00A20EDA" w:rsidP="00A20EDA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    В соответствии  со  статьей 9 Федерального закона  от 12 января 1996 года № 8-ФЗ «О погребении и похоронном деле», со статьей 9 Закона Краснодарского края от 4 февраля 2004 года № 666-КЗ «О погребении и похоронном деле в Краснодарском крае», Совет Старомышастовского сельского поселения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>РЕШИЛ: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20EDA">
        <w:rPr>
          <w:rFonts w:ascii="Times New Roman" w:hAnsi="Times New Roman" w:cs="Times New Roman"/>
          <w:sz w:val="28"/>
          <w:szCs w:val="28"/>
        </w:rPr>
        <w:t xml:space="preserve">     Утвердить Прейскурант </w:t>
      </w:r>
      <w:r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 по погребению на 2013год, оказываемых </w:t>
      </w:r>
      <w:r w:rsidRPr="00A20EDA">
        <w:rPr>
          <w:rFonts w:ascii="Times New Roman" w:hAnsi="Times New Roman" w:cs="Times New Roman"/>
          <w:sz w:val="28"/>
          <w:szCs w:val="28"/>
        </w:rPr>
        <w:t xml:space="preserve">на территории Старомышастовского сельского поселения (Приложение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20ED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3. </w:t>
      </w:r>
      <w:proofErr w:type="gramStart"/>
      <w:r w:rsidRPr="00A20E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20EDA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администрацию Старомышастовского сельского поселения.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4.   Данное решение подлежит опубликованию (обнародованию) в газете «Трибуна».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4.    Настоящее решение вступает в силу со дня его подписания.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С.Н. Гриценко</w:t>
      </w:r>
      <w:r w:rsidRPr="00A20EDA">
        <w:rPr>
          <w:rFonts w:ascii="Times New Roman" w:hAnsi="Times New Roman" w:cs="Times New Roman"/>
          <w:sz w:val="28"/>
          <w:szCs w:val="28"/>
        </w:rPr>
        <w:t>.</w:t>
      </w:r>
    </w:p>
    <w:p w:rsidR="00A20EDA" w:rsidRPr="00A20EDA" w:rsidRDefault="001427BA" w:rsidP="001427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</w:t>
      </w:r>
      <w:r w:rsidR="00A20EDA" w:rsidRPr="00A20EDA">
        <w:rPr>
          <w:rFonts w:ascii="Times New Roman" w:hAnsi="Times New Roman" w:cs="Times New Roman"/>
          <w:sz w:val="28"/>
          <w:szCs w:val="28"/>
        </w:rPr>
        <w:t>Приложение № 1 к решению</w:t>
      </w:r>
    </w:p>
    <w:p w:rsidR="00A20EDA" w:rsidRPr="00A20EDA" w:rsidRDefault="001427BA" w:rsidP="001427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A20EDA" w:rsidRPr="00A20EDA">
        <w:rPr>
          <w:rFonts w:ascii="Times New Roman" w:hAnsi="Times New Roman" w:cs="Times New Roman"/>
          <w:sz w:val="28"/>
          <w:szCs w:val="28"/>
        </w:rPr>
        <w:t>Совета Старомышастовского</w:t>
      </w:r>
    </w:p>
    <w:p w:rsidR="00A20EDA" w:rsidRPr="00A20EDA" w:rsidRDefault="001427BA" w:rsidP="001427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A20EDA" w:rsidRPr="00A20ED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20EDA" w:rsidRPr="00A20EDA" w:rsidRDefault="001427BA" w:rsidP="001427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от 24.12.</w:t>
      </w:r>
      <w:r w:rsidR="00A20EDA" w:rsidRPr="00A20EDA">
        <w:rPr>
          <w:rFonts w:ascii="Times New Roman" w:hAnsi="Times New Roman" w:cs="Times New Roman"/>
          <w:sz w:val="28"/>
          <w:szCs w:val="28"/>
        </w:rPr>
        <w:t>20</w:t>
      </w:r>
      <w:r w:rsidR="00A20EDA">
        <w:rPr>
          <w:rFonts w:ascii="Times New Roman" w:hAnsi="Times New Roman" w:cs="Times New Roman"/>
          <w:sz w:val="28"/>
          <w:szCs w:val="28"/>
        </w:rPr>
        <w:t>12</w:t>
      </w:r>
      <w:r w:rsidR="00A20EDA" w:rsidRPr="00A20EDA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242-45/2</w:t>
      </w:r>
    </w:p>
    <w:p w:rsidR="00A20EDA" w:rsidRPr="00A20EDA" w:rsidRDefault="00A20EDA" w:rsidP="00A20E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EDA" w:rsidRPr="00A20EDA" w:rsidRDefault="00A96320" w:rsidP="00A20E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ПРЕЙСКУРАНТ</w:t>
      </w:r>
    </w:p>
    <w:p w:rsidR="00A20EDA" w:rsidRDefault="00A96320" w:rsidP="00A20EDA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EDA">
        <w:rPr>
          <w:rFonts w:ascii="Times New Roman" w:hAnsi="Times New Roman" w:cs="Times New Roman"/>
          <w:sz w:val="28"/>
          <w:szCs w:val="28"/>
        </w:rPr>
        <w:t>Г</w:t>
      </w:r>
      <w:r w:rsidR="00A20EDA" w:rsidRPr="00A20EDA">
        <w:rPr>
          <w:rFonts w:ascii="Times New Roman" w:hAnsi="Times New Roman" w:cs="Times New Roman"/>
          <w:sz w:val="28"/>
          <w:szCs w:val="28"/>
        </w:rPr>
        <w:t>арантированн</w:t>
      </w:r>
      <w:r>
        <w:rPr>
          <w:rFonts w:ascii="Times New Roman" w:hAnsi="Times New Roman" w:cs="Times New Roman"/>
          <w:sz w:val="28"/>
          <w:szCs w:val="28"/>
        </w:rPr>
        <w:t>ого перечня услуг</w:t>
      </w:r>
      <w:r w:rsidR="00A20EDA" w:rsidRPr="00A20EDA">
        <w:rPr>
          <w:rFonts w:ascii="Times New Roman" w:hAnsi="Times New Roman" w:cs="Times New Roman"/>
          <w:sz w:val="28"/>
          <w:szCs w:val="28"/>
        </w:rPr>
        <w:t xml:space="preserve"> по погребению на</w:t>
      </w:r>
      <w:r>
        <w:rPr>
          <w:rFonts w:ascii="Times New Roman" w:hAnsi="Times New Roman" w:cs="Times New Roman"/>
          <w:sz w:val="28"/>
          <w:szCs w:val="28"/>
        </w:rPr>
        <w:t xml:space="preserve"> 2013 год, оказываемых на территории Старомышастовского сельского поселения.</w:t>
      </w:r>
    </w:p>
    <w:tbl>
      <w:tblPr>
        <w:tblStyle w:val="a3"/>
        <w:tblW w:w="0" w:type="auto"/>
        <w:tblLook w:val="04A0"/>
      </w:tblPr>
      <w:tblGrid>
        <w:gridCol w:w="959"/>
        <w:gridCol w:w="5528"/>
        <w:gridCol w:w="3084"/>
      </w:tblGrid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руб.с 01.01.2013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2179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с подушкой из стружки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1416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Инвентарная табличка деревянная с указанием ФИО, даты рождения и смерти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677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Первозка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останков) умершего к месту захоронения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Погребение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умершего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рытье могилы экскаватором</w:t>
            </w:r>
          </w:p>
        </w:tc>
        <w:tc>
          <w:tcPr>
            <w:tcW w:w="3084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</w:tr>
      <w:tr w:rsidR="00A96320" w:rsidTr="00A96320">
        <w:tc>
          <w:tcPr>
            <w:tcW w:w="959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A96320" w:rsidRDefault="00A96320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Погребение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умершего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рытье могилы </w:t>
            </w:r>
            <w:r w:rsidR="000A49EE">
              <w:rPr>
                <w:rFonts w:ascii="Times New Roman" w:hAnsi="Times New Roman" w:cs="Times New Roman"/>
                <w:sz w:val="28"/>
                <w:szCs w:val="28"/>
              </w:rPr>
              <w:t>вручную</w:t>
            </w:r>
          </w:p>
        </w:tc>
        <w:tc>
          <w:tcPr>
            <w:tcW w:w="3084" w:type="dxa"/>
          </w:tcPr>
          <w:p w:rsidR="00A96320" w:rsidRDefault="000A49EE" w:rsidP="00A9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1741</w:t>
            </w:r>
          </w:p>
        </w:tc>
      </w:tr>
    </w:tbl>
    <w:p w:rsidR="00A96320" w:rsidRDefault="000A49EE" w:rsidP="000A49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 предельная стоимость гарантированного перечня услуг по погребению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A49EE" w:rsidTr="000A49EE">
        <w:tc>
          <w:tcPr>
            <w:tcW w:w="4785" w:type="dxa"/>
          </w:tcPr>
          <w:p w:rsidR="000A49EE" w:rsidRDefault="000A49EE" w:rsidP="000A4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4786" w:type="dxa"/>
          </w:tcPr>
          <w:p w:rsidR="000A49EE" w:rsidRDefault="000A49EE" w:rsidP="000A4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3803</w:t>
            </w:r>
          </w:p>
        </w:tc>
      </w:tr>
      <w:tr w:rsidR="000A49EE" w:rsidTr="000A49EE">
        <w:tc>
          <w:tcPr>
            <w:tcW w:w="4785" w:type="dxa"/>
          </w:tcPr>
          <w:p w:rsidR="000A49EE" w:rsidRDefault="000A49EE" w:rsidP="000A4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4786" w:type="dxa"/>
          </w:tcPr>
          <w:p w:rsidR="000A49EE" w:rsidRDefault="000A49EE" w:rsidP="000A4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4763</w:t>
            </w:r>
          </w:p>
        </w:tc>
      </w:tr>
    </w:tbl>
    <w:p w:rsidR="000A49EE" w:rsidRDefault="000A49EE" w:rsidP="000A49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49EE" w:rsidRPr="00A20EDA" w:rsidRDefault="000A49EE" w:rsidP="00A96320">
      <w:pPr>
        <w:rPr>
          <w:rFonts w:ascii="Times New Roman" w:hAnsi="Times New Roman" w:cs="Times New Roman"/>
          <w:sz w:val="28"/>
          <w:szCs w:val="28"/>
        </w:rPr>
      </w:pPr>
    </w:p>
    <w:p w:rsidR="00A20EDA" w:rsidRDefault="00A20EDA" w:rsidP="00A20EDA">
      <w:pPr>
        <w:jc w:val="center"/>
      </w:pPr>
    </w:p>
    <w:p w:rsidR="00A20EDA" w:rsidRDefault="00A20EDA" w:rsidP="00A20EDA">
      <w:pPr>
        <w:jc w:val="center"/>
      </w:pPr>
    </w:p>
    <w:p w:rsidR="00A20EDA" w:rsidRDefault="00A20EDA" w:rsidP="00A20EDA">
      <w:pPr>
        <w:jc w:val="center"/>
      </w:pPr>
    </w:p>
    <w:p w:rsidR="00A20EDA" w:rsidRDefault="00A20EDA" w:rsidP="00A20EDA">
      <w:pPr>
        <w:jc w:val="center"/>
      </w:pPr>
    </w:p>
    <w:p w:rsidR="00A20EDA" w:rsidRDefault="00A20EDA" w:rsidP="00A20EDA">
      <w:pPr>
        <w:jc w:val="center"/>
      </w:pPr>
    </w:p>
    <w:sectPr w:rsidR="00A20EDA" w:rsidSect="00674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F0A7E"/>
    <w:multiLevelType w:val="hybridMultilevel"/>
    <w:tmpl w:val="98E869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294"/>
    <w:rsid w:val="000A49EE"/>
    <w:rsid w:val="001427BA"/>
    <w:rsid w:val="002051C5"/>
    <w:rsid w:val="00323331"/>
    <w:rsid w:val="003A3733"/>
    <w:rsid w:val="00436884"/>
    <w:rsid w:val="00674384"/>
    <w:rsid w:val="00A20EDA"/>
    <w:rsid w:val="00A96320"/>
    <w:rsid w:val="00BB6C35"/>
    <w:rsid w:val="00DC5294"/>
    <w:rsid w:val="00EF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20EDA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3">
    <w:name w:val="Table Grid"/>
    <w:basedOn w:val="a1"/>
    <w:uiPriority w:val="59"/>
    <w:rsid w:val="00A963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0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2012-12-24T14:13:00Z</cp:lastPrinted>
  <dcterms:created xsi:type="dcterms:W3CDTF">2012-11-28T12:16:00Z</dcterms:created>
  <dcterms:modified xsi:type="dcterms:W3CDTF">2012-12-24T14:14:00Z</dcterms:modified>
</cp:coreProperties>
</file>