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50202">
        <w:rPr>
          <w:rFonts w:ascii="Times New Roman" w:hAnsi="Times New Roman" w:cs="Times New Roman"/>
          <w:sz w:val="28"/>
          <w:szCs w:val="28"/>
        </w:rPr>
        <w:t>08.04.2015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№-</w:t>
      </w:r>
      <w:r w:rsidR="00AF1BB4">
        <w:rPr>
          <w:rFonts w:ascii="Times New Roman" w:hAnsi="Times New Roman" w:cs="Times New Roman"/>
          <w:sz w:val="28"/>
          <w:szCs w:val="28"/>
        </w:rPr>
        <w:t>159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</w:t>
      </w:r>
      <w:r w:rsidR="00D50202">
        <w:rPr>
          <w:rFonts w:ascii="Times New Roman" w:hAnsi="Times New Roman" w:cs="Times New Roman"/>
          <w:b/>
          <w:sz w:val="28"/>
          <w:szCs w:val="28"/>
        </w:rPr>
        <w:t>поселения Динского района в 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на территории Старомышастовского сельского поселения Динского района по адресу: ст. Старомышастовская, трасса Краснодар - Ейск, </w:t>
      </w:r>
      <w:r w:rsidR="00AF1BB4">
        <w:rPr>
          <w:rFonts w:ascii="Times New Roman" w:hAnsi="Times New Roman" w:cs="Times New Roman"/>
          <w:sz w:val="28"/>
          <w:szCs w:val="28"/>
        </w:rPr>
        <w:t>21</w:t>
      </w:r>
      <w:r w:rsidRPr="007C7D93">
        <w:rPr>
          <w:rFonts w:ascii="Times New Roman" w:hAnsi="Times New Roman" w:cs="Times New Roman"/>
          <w:sz w:val="28"/>
          <w:szCs w:val="28"/>
        </w:rPr>
        <w:t xml:space="preserve"> км. + </w:t>
      </w:r>
      <w:r w:rsidR="00AF1BB4">
        <w:rPr>
          <w:rFonts w:ascii="Times New Roman" w:hAnsi="Times New Roman" w:cs="Times New Roman"/>
          <w:sz w:val="28"/>
          <w:szCs w:val="28"/>
        </w:rPr>
        <w:t>380</w:t>
      </w:r>
      <w:r w:rsidRPr="007C7D93">
        <w:rPr>
          <w:rFonts w:ascii="Times New Roman" w:hAnsi="Times New Roman" w:cs="Times New Roman"/>
          <w:sz w:val="28"/>
          <w:szCs w:val="28"/>
        </w:rPr>
        <w:t xml:space="preserve"> м.</w:t>
      </w:r>
      <w:r w:rsidR="00D50202">
        <w:rPr>
          <w:rFonts w:ascii="Times New Roman" w:hAnsi="Times New Roman" w:cs="Times New Roman"/>
          <w:sz w:val="28"/>
          <w:szCs w:val="28"/>
        </w:rPr>
        <w:t xml:space="preserve"> с 01 июня по 31 октября 2015</w:t>
      </w:r>
      <w:r>
        <w:rPr>
          <w:rFonts w:ascii="Times New Roman" w:hAnsi="Times New Roman" w:cs="Times New Roman"/>
          <w:sz w:val="28"/>
          <w:szCs w:val="28"/>
        </w:rPr>
        <w:t xml:space="preserve"> года периодическую </w:t>
      </w:r>
      <w:r w:rsidR="00771C44">
        <w:rPr>
          <w:rFonts w:ascii="Times New Roman" w:hAnsi="Times New Roman" w:cs="Times New Roman"/>
          <w:sz w:val="28"/>
          <w:szCs w:val="28"/>
        </w:rPr>
        <w:t>сельскохозяйственную</w:t>
      </w:r>
      <w:r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D50202">
        <w:rPr>
          <w:rFonts w:ascii="Times New Roman" w:hAnsi="Times New Roman" w:cs="Times New Roman"/>
          <w:sz w:val="28"/>
          <w:szCs w:val="28"/>
        </w:rPr>
        <w:t xml:space="preserve"> (далее – ярмарка) с 8.00. до 24</w:t>
      </w:r>
      <w:r>
        <w:rPr>
          <w:rFonts w:ascii="Times New Roman" w:hAnsi="Times New Roman" w:cs="Times New Roman"/>
          <w:sz w:val="28"/>
          <w:szCs w:val="28"/>
        </w:rPr>
        <w:t>.00 часов.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Организатором ярмарки определить индивидуального предпринимателя </w:t>
      </w:r>
      <w:r w:rsidR="00D50202">
        <w:rPr>
          <w:rFonts w:ascii="Times New Roman" w:hAnsi="Times New Roman" w:cs="Times New Roman"/>
          <w:sz w:val="28"/>
          <w:szCs w:val="28"/>
        </w:rPr>
        <w:t>Литвякову Марину Николаевну</w:t>
      </w:r>
      <w:r>
        <w:rPr>
          <w:rFonts w:ascii="Times New Roman" w:hAnsi="Times New Roman" w:cs="Times New Roman"/>
          <w:sz w:val="28"/>
          <w:szCs w:val="28"/>
        </w:rPr>
        <w:t>, телефон (89</w:t>
      </w:r>
      <w:r w:rsidR="00D50202">
        <w:rPr>
          <w:rFonts w:ascii="Times New Roman" w:hAnsi="Times New Roman" w:cs="Times New Roman"/>
          <w:sz w:val="28"/>
          <w:szCs w:val="28"/>
        </w:rPr>
        <w:t>2</w:t>
      </w:r>
      <w:r w:rsidR="00F9288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5020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226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индивидуальному предпринимателю (</w:t>
      </w:r>
      <w:r w:rsidR="00D50202">
        <w:rPr>
          <w:rFonts w:ascii="Times New Roman" w:hAnsi="Times New Roman" w:cs="Times New Roman"/>
          <w:sz w:val="28"/>
          <w:szCs w:val="28"/>
        </w:rPr>
        <w:t>Литвякова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старшему участковому уполномоченному Старомышастовского ПП ОМВД РФ по Динскому району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обеспечить принятие мер по охране общественного порядка во время проведения ярмарки.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«Трибуна».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            7. 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от _________2014г.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периодичной универсальной розничной ярмарки на территории Старомышастовского сельского поселения Динского района в 2014 году»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общего отдела                                                         Ю.О. Толмачева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С.Н. Гриценко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5316C"/>
    <w:rsid w:val="00771C44"/>
    <w:rsid w:val="00790117"/>
    <w:rsid w:val="007C5C00"/>
    <w:rsid w:val="00AF1BB4"/>
    <w:rsid w:val="00B03F25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2014-08-01T08:49:00Z</cp:lastPrinted>
  <dcterms:created xsi:type="dcterms:W3CDTF">2015-06-05T10:34:00Z</dcterms:created>
  <dcterms:modified xsi:type="dcterms:W3CDTF">2015-06-05T10:34:00Z</dcterms:modified>
</cp:coreProperties>
</file>