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6A6" w:rsidRPr="008B598D" w:rsidRDefault="00C226A6" w:rsidP="003D77AF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98D">
        <w:rPr>
          <w:rFonts w:ascii="Times New Roman" w:hAnsi="Times New Roman" w:cs="Times New Roman"/>
          <w:b/>
          <w:sz w:val="28"/>
          <w:szCs w:val="28"/>
        </w:rPr>
        <w:t>С</w:t>
      </w:r>
      <w:r w:rsidR="008B598D" w:rsidRPr="008B598D">
        <w:rPr>
          <w:rFonts w:ascii="Times New Roman" w:hAnsi="Times New Roman" w:cs="Times New Roman"/>
          <w:b/>
          <w:sz w:val="28"/>
          <w:szCs w:val="28"/>
        </w:rPr>
        <w:t>ОВЕТ</w:t>
      </w:r>
      <w:r w:rsidRPr="008B598D">
        <w:rPr>
          <w:rFonts w:ascii="Times New Roman" w:hAnsi="Times New Roman" w:cs="Times New Roman"/>
          <w:b/>
          <w:sz w:val="28"/>
          <w:szCs w:val="28"/>
        </w:rPr>
        <w:t xml:space="preserve"> С</w:t>
      </w:r>
      <w:r w:rsidR="008B598D" w:rsidRPr="008B598D">
        <w:rPr>
          <w:rFonts w:ascii="Times New Roman" w:hAnsi="Times New Roman" w:cs="Times New Roman"/>
          <w:b/>
          <w:sz w:val="28"/>
          <w:szCs w:val="28"/>
        </w:rPr>
        <w:t>ТАРОМЫШАСТОВСКОГО СЕЛЬСКОГО ПОСЕЛЕН</w:t>
      </w:r>
      <w:bookmarkStart w:id="0" w:name="_GoBack"/>
      <w:bookmarkEnd w:id="0"/>
      <w:r w:rsidR="008B598D" w:rsidRPr="008B598D">
        <w:rPr>
          <w:rFonts w:ascii="Times New Roman" w:hAnsi="Times New Roman" w:cs="Times New Roman"/>
          <w:b/>
          <w:sz w:val="28"/>
          <w:szCs w:val="28"/>
        </w:rPr>
        <w:t>ИЯ ДИНСКОГО РАЙОНА</w:t>
      </w:r>
    </w:p>
    <w:p w:rsidR="00C226A6" w:rsidRPr="008B598D" w:rsidRDefault="00C226A6" w:rsidP="00C226A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6A6" w:rsidRDefault="00C226A6" w:rsidP="00CA46B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226A6" w:rsidRDefault="00C226A6" w:rsidP="00C226A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6A6" w:rsidRDefault="00C226A6" w:rsidP="00C226A6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№ _______ </w:t>
      </w:r>
    </w:p>
    <w:p w:rsidR="00C226A6" w:rsidRDefault="00C226A6" w:rsidP="00C226A6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станица Старомышастовская</w:t>
      </w:r>
    </w:p>
    <w:p w:rsidR="00C226A6" w:rsidRDefault="00C226A6" w:rsidP="00C226A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6A6" w:rsidRDefault="00C226A6" w:rsidP="00C226A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</w:t>
      </w:r>
    </w:p>
    <w:p w:rsidR="00C226A6" w:rsidRDefault="00CA46B0" w:rsidP="00C226A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погребении и похоронном деле</w:t>
      </w:r>
      <w:r w:rsidR="00C226A6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226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26A6">
        <w:rPr>
          <w:rFonts w:ascii="Times New Roman" w:hAnsi="Times New Roman" w:cs="Times New Roman"/>
          <w:b/>
          <w:sz w:val="28"/>
          <w:szCs w:val="28"/>
        </w:rPr>
        <w:br/>
      </w:r>
      <w:proofErr w:type="spellStart"/>
      <w:r w:rsidR="00C226A6">
        <w:rPr>
          <w:rFonts w:ascii="Times New Roman" w:hAnsi="Times New Roman" w:cs="Times New Roman"/>
          <w:b/>
          <w:sz w:val="28"/>
          <w:szCs w:val="28"/>
        </w:rPr>
        <w:t>Старомышастовско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proofErr w:type="spellEnd"/>
      <w:r w:rsidR="00C226A6">
        <w:rPr>
          <w:rFonts w:ascii="Times New Roman" w:hAnsi="Times New Roman" w:cs="Times New Roman"/>
          <w:b/>
          <w:sz w:val="28"/>
          <w:szCs w:val="28"/>
        </w:rPr>
        <w:t xml:space="preserve"> сельско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C226A6">
        <w:rPr>
          <w:rFonts w:ascii="Times New Roman" w:hAnsi="Times New Roman" w:cs="Times New Roman"/>
          <w:b/>
          <w:sz w:val="28"/>
          <w:szCs w:val="28"/>
        </w:rPr>
        <w:t xml:space="preserve"> поселени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C226A6">
        <w:rPr>
          <w:rFonts w:ascii="Times New Roman" w:hAnsi="Times New Roman" w:cs="Times New Roman"/>
          <w:b/>
          <w:sz w:val="28"/>
          <w:szCs w:val="28"/>
        </w:rPr>
        <w:t xml:space="preserve"> Динского района</w:t>
      </w:r>
    </w:p>
    <w:p w:rsidR="00C226A6" w:rsidRDefault="00C226A6" w:rsidP="00C226A6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6A6" w:rsidRDefault="00C226A6" w:rsidP="00C226A6">
      <w:pPr>
        <w:pStyle w:val="a3"/>
        <w:ind w:firstLine="708"/>
        <w:jc w:val="both"/>
      </w:pPr>
      <w:r>
        <w:rPr>
          <w:sz w:val="28"/>
          <w:szCs w:val="28"/>
        </w:rPr>
        <w:t>В соответствии с Федеральным законом от 06.10.2003 № 131-ФЗ «</w:t>
      </w:r>
      <w:proofErr w:type="gramStart"/>
      <w:r>
        <w:rPr>
          <w:sz w:val="28"/>
          <w:szCs w:val="28"/>
        </w:rPr>
        <w:t>Об</w:t>
      </w:r>
      <w:proofErr w:type="gramEnd"/>
      <w:r>
        <w:rPr>
          <w:sz w:val="28"/>
          <w:szCs w:val="28"/>
        </w:rPr>
        <w:t xml:space="preserve"> общих принципах организации местного самоуправления в Российской Федерации»,  Федеральным законом от 12.01.1996 № 8-ФЗ «О погребении и похоронном деле», Законом Краснодарского края от 04.02.2004 № 666-КЗ «О погребении и похоронном деле в Краснодарском крае», руководствуясь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Уставом Старомышастовского сельского поселения Динского района, Совет Старомышастовского сельского поселения  Динского  района 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C226A6" w:rsidRDefault="00C226A6" w:rsidP="00C226A6">
      <w:pPr>
        <w:pStyle w:val="a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  <w:t xml:space="preserve">1.Утвердить Положение </w:t>
      </w:r>
      <w:r w:rsidR="00CA46B0">
        <w:rPr>
          <w:bCs/>
          <w:sz w:val="28"/>
          <w:szCs w:val="28"/>
        </w:rPr>
        <w:t xml:space="preserve">о погребении и похоронном деле в </w:t>
      </w:r>
      <w:proofErr w:type="spellStart"/>
      <w:r w:rsidR="00CA46B0">
        <w:rPr>
          <w:bCs/>
          <w:sz w:val="28"/>
          <w:szCs w:val="28"/>
        </w:rPr>
        <w:t>Старомышастовском</w:t>
      </w:r>
      <w:proofErr w:type="spellEnd"/>
      <w:r w:rsidR="00CA46B0">
        <w:rPr>
          <w:bCs/>
          <w:sz w:val="28"/>
          <w:szCs w:val="28"/>
        </w:rPr>
        <w:t xml:space="preserve"> сельском поселении Динского района</w:t>
      </w:r>
      <w:r>
        <w:rPr>
          <w:bCs/>
          <w:sz w:val="28"/>
          <w:szCs w:val="28"/>
        </w:rPr>
        <w:t xml:space="preserve"> (прилагается).</w:t>
      </w:r>
    </w:p>
    <w:p w:rsidR="00C226A6" w:rsidRDefault="00C226A6" w:rsidP="00C226A6">
      <w:pPr>
        <w:pStyle w:val="a3"/>
        <w:ind w:firstLine="708"/>
        <w:jc w:val="both"/>
      </w:pPr>
      <w:r>
        <w:rPr>
          <w:bCs/>
          <w:sz w:val="28"/>
          <w:szCs w:val="28"/>
        </w:rPr>
        <w:t xml:space="preserve">2.Признать утратившим силу решение Совета Старомышастовского сельского поселения Динского района от </w:t>
      </w:r>
      <w:smartTag w:uri="urn:schemas-microsoft-com:office:smarttags" w:element="date">
        <w:smartTagPr>
          <w:attr w:name="Year" w:val="2017"/>
          <w:attr w:name="Day" w:val="19"/>
          <w:attr w:name="Month" w:val="09"/>
          <w:attr w:name="ls" w:val="trans"/>
        </w:smartTagPr>
        <w:r>
          <w:rPr>
            <w:bCs/>
            <w:sz w:val="28"/>
            <w:szCs w:val="28"/>
          </w:rPr>
          <w:t>19.09.2017</w:t>
        </w:r>
      </w:smartTag>
      <w:r>
        <w:rPr>
          <w:bCs/>
          <w:sz w:val="28"/>
          <w:szCs w:val="28"/>
        </w:rPr>
        <w:t xml:space="preserve"> года № 184-50/3 «</w:t>
      </w:r>
      <w:r>
        <w:rPr>
          <w:sz w:val="28"/>
          <w:szCs w:val="28"/>
        </w:rPr>
        <w:t>Об  утверждении Положения об организации похоронного дела и содержании мест погребения на территории Старомышастовского сельского поселения Динского района».</w:t>
      </w:r>
    </w:p>
    <w:p w:rsidR="005559E8" w:rsidRDefault="00C226A6" w:rsidP="00C226A6">
      <w:pPr>
        <w:pStyle w:val="a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5559E8">
        <w:rPr>
          <w:bCs/>
          <w:sz w:val="28"/>
          <w:szCs w:val="28"/>
        </w:rPr>
        <w:t>3.Настоящее решение подлежит официальному обнародованию.</w:t>
      </w:r>
    </w:p>
    <w:p w:rsidR="00C226A6" w:rsidRDefault="00325292" w:rsidP="00325292">
      <w:pPr>
        <w:pStyle w:val="a3"/>
        <w:jc w:val="both"/>
      </w:pPr>
      <w:r>
        <w:rPr>
          <w:bCs/>
          <w:sz w:val="28"/>
          <w:szCs w:val="28"/>
        </w:rPr>
        <w:t xml:space="preserve">          </w:t>
      </w:r>
      <w:r w:rsidR="00C226A6">
        <w:rPr>
          <w:bCs/>
          <w:sz w:val="28"/>
          <w:szCs w:val="28"/>
        </w:rPr>
        <w:t>4.</w:t>
      </w:r>
      <w:proofErr w:type="gramStart"/>
      <w:r w:rsidR="00C226A6">
        <w:rPr>
          <w:bCs/>
          <w:color w:val="000000"/>
          <w:sz w:val="28"/>
          <w:szCs w:val="28"/>
        </w:rPr>
        <w:t>Контроль за</w:t>
      </w:r>
      <w:proofErr w:type="gramEnd"/>
      <w:r w:rsidR="00C226A6">
        <w:rPr>
          <w:bCs/>
          <w:color w:val="000000"/>
          <w:sz w:val="28"/>
          <w:szCs w:val="28"/>
        </w:rPr>
        <w:t xml:space="preserve"> выполнением настоящего решения возложить на комиссию Совета Старомышастовского сельского поселения  по ЖКХ (Белый).</w:t>
      </w:r>
    </w:p>
    <w:p w:rsidR="00C226A6" w:rsidRDefault="00C226A6" w:rsidP="00C226A6">
      <w:pPr>
        <w:pStyle w:val="a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  <w:t>5.На</w:t>
      </w:r>
      <w:r w:rsidR="00C415A1">
        <w:rPr>
          <w:bCs/>
          <w:sz w:val="28"/>
          <w:szCs w:val="28"/>
        </w:rPr>
        <w:t>стоящее решение вступает в силу</w:t>
      </w:r>
      <w:r>
        <w:rPr>
          <w:bCs/>
          <w:sz w:val="28"/>
          <w:szCs w:val="28"/>
        </w:rPr>
        <w:t xml:space="preserve"> после его официального обнародования.</w:t>
      </w:r>
    </w:p>
    <w:p w:rsidR="00C226A6" w:rsidRDefault="00C226A6" w:rsidP="00C226A6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5292" w:rsidRDefault="00325292" w:rsidP="00C226A6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6A6" w:rsidRDefault="00C226A6" w:rsidP="00C226A6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226A6" w:rsidRDefault="00C226A6" w:rsidP="00C226A6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                                  М.А.Кузнецов   </w:t>
      </w:r>
    </w:p>
    <w:p w:rsidR="00C226A6" w:rsidRDefault="00C226A6" w:rsidP="00C226A6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</w:t>
      </w:r>
    </w:p>
    <w:p w:rsidR="00CA46B0" w:rsidRDefault="00CA46B0" w:rsidP="00C226A6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5292" w:rsidRDefault="00325292" w:rsidP="00C226A6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6A6" w:rsidRDefault="00C226A6" w:rsidP="00C226A6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:rsidR="00C226A6" w:rsidRDefault="00C226A6" w:rsidP="00C226A6">
      <w:pPr>
        <w:pStyle w:val="Standard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С.Н. Долженко </w:t>
      </w:r>
    </w:p>
    <w:p w:rsidR="00CA46B0" w:rsidRDefault="00CA46B0" w:rsidP="00C226A6">
      <w:pPr>
        <w:pStyle w:val="a3"/>
        <w:jc w:val="right"/>
        <w:rPr>
          <w:sz w:val="26"/>
          <w:szCs w:val="26"/>
        </w:rPr>
      </w:pPr>
    </w:p>
    <w:p w:rsidR="00E204DE" w:rsidRDefault="00E204DE" w:rsidP="00C226A6">
      <w:pPr>
        <w:pStyle w:val="a3"/>
        <w:jc w:val="right"/>
        <w:rPr>
          <w:sz w:val="26"/>
          <w:szCs w:val="26"/>
        </w:rPr>
      </w:pPr>
    </w:p>
    <w:p w:rsidR="00E204DE" w:rsidRDefault="00E204DE" w:rsidP="00C226A6">
      <w:pPr>
        <w:pStyle w:val="a3"/>
        <w:jc w:val="right"/>
        <w:rPr>
          <w:sz w:val="26"/>
          <w:szCs w:val="26"/>
        </w:rPr>
      </w:pPr>
    </w:p>
    <w:p w:rsidR="00E204DE" w:rsidRDefault="00E204DE" w:rsidP="00C226A6">
      <w:pPr>
        <w:pStyle w:val="a3"/>
        <w:jc w:val="right"/>
        <w:rPr>
          <w:sz w:val="26"/>
          <w:szCs w:val="26"/>
        </w:rPr>
      </w:pPr>
    </w:p>
    <w:p w:rsidR="00E204DE" w:rsidRDefault="00E204DE" w:rsidP="00C226A6">
      <w:pPr>
        <w:pStyle w:val="a3"/>
        <w:jc w:val="right"/>
        <w:rPr>
          <w:sz w:val="26"/>
          <w:szCs w:val="26"/>
        </w:rPr>
      </w:pPr>
    </w:p>
    <w:p w:rsidR="00E204DE" w:rsidRDefault="00E204DE" w:rsidP="00C226A6">
      <w:pPr>
        <w:pStyle w:val="a3"/>
        <w:jc w:val="right"/>
        <w:rPr>
          <w:sz w:val="26"/>
          <w:szCs w:val="26"/>
        </w:rPr>
      </w:pPr>
    </w:p>
    <w:p w:rsidR="00C226A6" w:rsidRDefault="00C226A6" w:rsidP="00C226A6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</w:p>
    <w:p w:rsidR="00C226A6" w:rsidRDefault="00C226A6" w:rsidP="00C226A6">
      <w:pPr>
        <w:pStyle w:val="a3"/>
        <w:ind w:left="482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решению Совета Старомышастовского</w:t>
      </w:r>
    </w:p>
    <w:p w:rsidR="00C226A6" w:rsidRDefault="00C226A6" w:rsidP="00C226A6">
      <w:pPr>
        <w:pStyle w:val="a3"/>
        <w:ind w:left="4820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сельского поселения Динского района</w:t>
      </w:r>
    </w:p>
    <w:p w:rsidR="00C226A6" w:rsidRPr="00C226A6" w:rsidRDefault="00C226A6" w:rsidP="00C226A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 w:rsidRPr="00C226A6">
        <w:rPr>
          <w:rFonts w:ascii="Times New Roman" w:hAnsi="Times New Roman" w:cs="Times New Roman"/>
          <w:sz w:val="26"/>
          <w:szCs w:val="26"/>
        </w:rPr>
        <w:t>от __________</w:t>
      </w:r>
      <w:proofErr w:type="gramStart"/>
      <w:r w:rsidRPr="00C226A6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C226A6">
        <w:rPr>
          <w:rFonts w:ascii="Times New Roman" w:hAnsi="Times New Roman" w:cs="Times New Roman"/>
          <w:sz w:val="26"/>
          <w:szCs w:val="26"/>
        </w:rPr>
        <w:t>. № _________</w:t>
      </w:r>
    </w:p>
    <w:p w:rsidR="001172E8" w:rsidRPr="00D903D4" w:rsidRDefault="001172E8" w:rsidP="00C226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ПОЛОЖЕНИЕ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о погребении и похоронном деле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Старомышастовском</w:t>
      </w:r>
      <w:proofErr w:type="spellEnd"/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сельском поселении 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района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172E8" w:rsidRDefault="001172E8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Глава 1. Общие положения</w:t>
      </w:r>
    </w:p>
    <w:p w:rsidR="002C7F87" w:rsidRPr="00D903D4" w:rsidRDefault="002C7F87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</w:p>
    <w:p w:rsidR="001172E8" w:rsidRPr="00D903D4" w:rsidRDefault="001172E8" w:rsidP="002C7F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1.1 Положение о погребении и похоронном деле в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Старомышастовском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сельском поселении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(далее по тексту - Положение) регулирует отношения, связанные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16"/>
          <w:szCs w:val="16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с организацией погребения и содержанием мест захоронения умерших граждан на муниципальных кладбищах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Default="001172E8" w:rsidP="002C7F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1.2.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Настоящее Положение разработано в соответствии с Градостроительным и Земельным кодексами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12 января 1996 года № 8-ФЗ «О погребении и похоронном деле»,</w:t>
      </w:r>
      <w:r w:rsidRPr="00D903D4">
        <w:rPr>
          <w:rFonts w:ascii="Times New Roman" w:eastAsia="Times New Roman" w:hAnsi="Times New Roman" w:cs="Times New Roman"/>
          <w:color w:val="212121"/>
          <w:sz w:val="26"/>
          <w:szCs w:val="26"/>
        </w:rPr>
        <w:t> Федеральным законом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от 30 марта 1999 года № 52-ФЗ «О санитарно-эпидемиологическом благополучии населения», Законом Краснодарского края от 04 февраля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2004 года № 666-КЗ «О погребении и похоронном деле в Краснодарском крае», Указом Президента Российской Федерации от 29 июня 1996 года </w:t>
      </w:r>
      <w:r w:rsidR="002C7F87">
        <w:rPr>
          <w:rFonts w:ascii="Times New Roman" w:eastAsia="Times New Roman" w:hAnsi="Times New Roman" w:cs="Times New Roman"/>
          <w:color w:val="212121"/>
          <w:sz w:val="28"/>
          <w:szCs w:val="28"/>
        </w:rPr>
        <w:t>№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1001 «О гарантиях прав граждан на предоставление услуг по погребению умерших»,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постановлением Главного государственного санитарного врача Российской Федерации от 28 июня 2011 года № 84 «Об утверждении СанПиН 2.1.2882-11 «Гигиенические требования к размещению, устройству и содержанию кладбищ, зданий и сооружений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похоронного назначения».</w:t>
      </w:r>
    </w:p>
    <w:p w:rsidR="00E46B39" w:rsidRPr="00D903D4" w:rsidRDefault="00E46B39" w:rsidP="00E46B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1.3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В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Старомышастовском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сельском поселении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</w:t>
      </w:r>
      <w:proofErr w:type="gram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созданы</w:t>
      </w:r>
      <w:proofErr w:type="gramEnd"/>
    </w:p>
    <w:p w:rsidR="00E46B39" w:rsidRPr="00D903D4" w:rsidRDefault="00E46B39" w:rsidP="00E46B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Муниципальные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общественные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кладбища. </w:t>
      </w:r>
    </w:p>
    <w:p w:rsidR="00975785" w:rsidRDefault="00E46B39" w:rsidP="00E46B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1.4.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Общественные кладбища находятся в ведении администрации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</w:t>
      </w:r>
      <w:r w:rsidR="00975785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:rsidR="00E46B39" w:rsidRPr="00D903D4" w:rsidRDefault="00975785" w:rsidP="00E46B3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Содержание кладбищ осуществляется за</w:t>
      </w:r>
      <w:r w:rsidR="00E46B39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счет средств местного бюджета.</w:t>
      </w:r>
    </w:p>
    <w:p w:rsidR="00E46B39" w:rsidRPr="00E46B39" w:rsidRDefault="00975785" w:rsidP="0097578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ab/>
      </w:r>
      <w:r w:rsidRPr="00975785">
        <w:rPr>
          <w:rFonts w:ascii="Times New Roman" w:eastAsia="Times New Roman" w:hAnsi="Times New Roman" w:cs="Times New Roman"/>
          <w:color w:val="212121"/>
          <w:sz w:val="28"/>
          <w:szCs w:val="28"/>
        </w:rPr>
        <w:t>1.5.</w:t>
      </w:r>
      <w:r w:rsidR="00E46B39" w:rsidRPr="00E46B39">
        <w:rPr>
          <w:rFonts w:ascii="Times New Roman" w:hAnsi="Times New Roman" w:cs="Times New Roman"/>
          <w:sz w:val="28"/>
          <w:szCs w:val="28"/>
        </w:rPr>
        <w:t>Уполномоченным исполнительным орган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="00E46B39" w:rsidRPr="00E46B39">
        <w:rPr>
          <w:rFonts w:ascii="Times New Roman" w:hAnsi="Times New Roman" w:cs="Times New Roman"/>
          <w:sz w:val="28"/>
          <w:szCs w:val="28"/>
        </w:rPr>
        <w:t xml:space="preserve">в сфере погребения и похоронного дела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Старомышастовском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сельском поселении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является </w:t>
      </w:r>
      <w:r w:rsidR="00946090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отдел ЖКХ и ТЭК администрации Старомышастовского сельского поселения Динского района. </w:t>
      </w:r>
    </w:p>
    <w:p w:rsidR="001172E8" w:rsidRPr="00D903D4" w:rsidRDefault="001172E8" w:rsidP="002C7F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1.</w:t>
      </w:r>
      <w:r w:rsidR="00975785">
        <w:rPr>
          <w:rFonts w:ascii="Times New Roman" w:eastAsia="Times New Roman" w:hAnsi="Times New Roman" w:cs="Times New Roman"/>
          <w:color w:val="212121"/>
          <w:sz w:val="28"/>
          <w:szCs w:val="28"/>
        </w:rPr>
        <w:t>6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В настоящем Положении используются следующие понятия:</w:t>
      </w:r>
    </w:p>
    <w:p w:rsidR="001172E8" w:rsidRPr="00D903D4" w:rsidRDefault="001172E8" w:rsidP="002C7F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 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погребение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- обрядовые действия по захоронению тела (останков) человека после его смерти в соответствии с обычаями и традициями, не противоречащими санитарным и иным требованиям;</w:t>
      </w:r>
    </w:p>
    <w:p w:rsidR="001172E8" w:rsidRPr="00D903D4" w:rsidRDefault="001172E8" w:rsidP="002C7F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- 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места погребения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-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а также иными зданиями и сооружениями, предназначенными для осуществления погребения умерших.</w:t>
      </w:r>
    </w:p>
    <w:p w:rsidR="001172E8" w:rsidRPr="00D903D4" w:rsidRDefault="001172E8" w:rsidP="002C7F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 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волеизъявление лица о достойном отношении к его телу (останкам) после смерти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- пожелание, выраженное в устной форме в присутствии свидетелей или в письменной форме;</w:t>
      </w:r>
    </w:p>
    <w:p w:rsidR="001172E8" w:rsidRPr="00D903D4" w:rsidRDefault="001172E8" w:rsidP="002C7F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 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одиночные захоронения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- места захоронения, предоставляемые бесплатно на территории </w:t>
      </w:r>
      <w:hyperlink r:id="rId7" w:anchor="sub_19" w:history="1">
        <w:r w:rsidRPr="00D903D4">
          <w:rPr>
            <w:rFonts w:ascii="Times New Roman" w:eastAsia="Times New Roman" w:hAnsi="Times New Roman" w:cs="Times New Roman"/>
            <w:color w:val="0000FF"/>
            <w:sz w:val="28"/>
          </w:rPr>
          <w:t>общественных кладбищ</w:t>
        </w:r>
      </w:hyperlink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для погребения одиноких граждан, граждан, при захоронении которых лицо, взявшее на себя обязанность осуществить погребение, не заявило о создании </w:t>
      </w:r>
      <w:hyperlink r:id="rId8" w:anchor="sub_213" w:history="1">
        <w:r w:rsidRPr="00D903D4">
          <w:rPr>
            <w:rFonts w:ascii="Times New Roman" w:eastAsia="Times New Roman" w:hAnsi="Times New Roman" w:cs="Times New Roman"/>
            <w:color w:val="0000FF"/>
            <w:sz w:val="28"/>
          </w:rPr>
          <w:t>родственного</w:t>
        </w:r>
      </w:hyperlink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или </w:t>
      </w:r>
      <w:hyperlink r:id="rId9" w:anchor="sub_22" w:history="1">
        <w:r w:rsidRPr="00D903D4">
          <w:rPr>
            <w:rFonts w:ascii="Times New Roman" w:eastAsia="Times New Roman" w:hAnsi="Times New Roman" w:cs="Times New Roman"/>
            <w:color w:val="0000FF"/>
            <w:sz w:val="28"/>
          </w:rPr>
          <w:t>семейного захоронения</w:t>
        </w:r>
      </w:hyperlink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, а также граждан, личность которых не установлена органами внутренних дел, или не имеющих супруга, близких родственников, или иных родственников либо законного представителя или при невозможности ими осуществить погребение;</w:t>
      </w:r>
    </w:p>
    <w:p w:rsidR="001172E8" w:rsidRPr="00D903D4" w:rsidRDefault="001172E8" w:rsidP="002C7F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 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братские (общие) захоронения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- места захоронения, предоставляемые на безвозмездной основе, на территории кладбища для погребения жертв массовых катастроф и иных чрезвычайных ситуаций, личность каждого из которых не установлена, чьи останки сохранились не целиком или не могут быть идентифицированы;</w:t>
      </w:r>
    </w:p>
    <w:p w:rsidR="001172E8" w:rsidRPr="00D903D4" w:rsidRDefault="001172E8" w:rsidP="002C7F8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 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воинские захоронения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- места захоронения, предоставляемые на безвозмездной основе на воинском участке муниципального кладбища для погребения лиц, круг которых определен законодательством Российской Федерации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 сфере погребения и похоронного дела;</w:t>
      </w:r>
    </w:p>
    <w:p w:rsidR="0068365D" w:rsidRPr="0068365D" w:rsidRDefault="001172E8" w:rsidP="0068365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 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почетные захоронения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  <w:r w:rsidR="0068365D">
        <w:rPr>
          <w:rFonts w:ascii="Times New Roman" w:eastAsia="Times New Roman" w:hAnsi="Times New Roman" w:cs="Times New Roman"/>
          <w:color w:val="212121"/>
          <w:sz w:val="28"/>
          <w:szCs w:val="28"/>
        </w:rPr>
        <w:t>–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68365D" w:rsidRPr="0068365D">
        <w:rPr>
          <w:rFonts w:ascii="Times New Roman" w:hAnsi="Times New Roman" w:cs="Times New Roman"/>
          <w:sz w:val="28"/>
          <w:szCs w:val="28"/>
        </w:rPr>
        <w:t>обособленные земельные участки (зоны) почетных захоронений</w:t>
      </w:r>
      <w:r w:rsidR="0068365D">
        <w:rPr>
          <w:rFonts w:ascii="Times New Roman" w:hAnsi="Times New Roman" w:cs="Times New Roman"/>
          <w:sz w:val="28"/>
          <w:szCs w:val="28"/>
        </w:rPr>
        <w:t>, расположенные на</w:t>
      </w:r>
      <w:r w:rsidR="0068365D" w:rsidRPr="0068365D">
        <w:rPr>
          <w:rFonts w:ascii="Times New Roman" w:hAnsi="Times New Roman" w:cs="Times New Roman"/>
          <w:sz w:val="28"/>
          <w:szCs w:val="28"/>
        </w:rPr>
        <w:t xml:space="preserve"> территории общественных кладбищ</w:t>
      </w:r>
      <w:r w:rsidR="0068365D">
        <w:rPr>
          <w:rFonts w:ascii="Times New Roman" w:hAnsi="Times New Roman" w:cs="Times New Roman"/>
          <w:sz w:val="28"/>
          <w:szCs w:val="28"/>
        </w:rPr>
        <w:t>,</w:t>
      </w:r>
      <w:r w:rsidR="0068365D" w:rsidRPr="0068365D">
        <w:rPr>
          <w:rFonts w:ascii="Times New Roman" w:hAnsi="Times New Roman" w:cs="Times New Roman"/>
          <w:sz w:val="28"/>
          <w:szCs w:val="28"/>
        </w:rPr>
        <w:t xml:space="preserve"> в целях увековечения памяти умерших (погибших) граждан, имеющих заслуги перед Российской Федерацией, Краснодарским краем, </w:t>
      </w:r>
      <w:r w:rsidR="0068365D">
        <w:rPr>
          <w:rFonts w:ascii="Times New Roman" w:hAnsi="Times New Roman" w:cs="Times New Roman"/>
          <w:sz w:val="28"/>
          <w:szCs w:val="28"/>
        </w:rPr>
        <w:t xml:space="preserve">предусмотренные </w:t>
      </w:r>
      <w:r w:rsidR="0068365D" w:rsidRPr="0068365D">
        <w:rPr>
          <w:rFonts w:ascii="Times New Roman" w:hAnsi="Times New Roman" w:cs="Times New Roman"/>
          <w:sz w:val="28"/>
          <w:szCs w:val="28"/>
        </w:rPr>
        <w:t xml:space="preserve">на основании решения </w:t>
      </w:r>
      <w:r w:rsidR="0068365D">
        <w:rPr>
          <w:rFonts w:ascii="Times New Roman" w:hAnsi="Times New Roman" w:cs="Times New Roman"/>
          <w:sz w:val="28"/>
          <w:szCs w:val="28"/>
        </w:rPr>
        <w:t xml:space="preserve">администрации Старомышастовского сельского поселения Динского </w:t>
      </w:r>
      <w:r w:rsidR="0068365D" w:rsidRPr="0068365D">
        <w:rPr>
          <w:rFonts w:ascii="Times New Roman" w:hAnsi="Times New Roman" w:cs="Times New Roman"/>
          <w:sz w:val="28"/>
          <w:szCs w:val="28"/>
        </w:rPr>
        <w:t>района, в ведении которого находятся общественные кладбища.</w:t>
      </w:r>
    </w:p>
    <w:p w:rsidR="001172E8" w:rsidRPr="00D903D4" w:rsidRDefault="001172E8" w:rsidP="006836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 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родственные захоронения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- места захоронения, предоставляемые на безвозмездной основе, на территории общественных кладбищ для погребения умершего таким образом, чтобы гарантировать погребение на этом же земельном участке, умершего супруга или близкого родственника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умершего (погибшего);</w:t>
      </w:r>
    </w:p>
    <w:p w:rsidR="001172E8" w:rsidRPr="00D903D4" w:rsidRDefault="001172E8" w:rsidP="006836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- семейные (родовые) захоронения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- места захоронения, предоставляемые на </w:t>
      </w:r>
      <w:hyperlink r:id="rId10" w:anchor="sub_19" w:history="1">
        <w:r w:rsidRPr="00D903D4">
          <w:rPr>
            <w:rFonts w:ascii="Times New Roman" w:eastAsia="Times New Roman" w:hAnsi="Times New Roman" w:cs="Times New Roman"/>
            <w:color w:val="0000FF"/>
            <w:sz w:val="28"/>
          </w:rPr>
          <w:t>общественных кладбищах</w:t>
        </w:r>
      </w:hyperlink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для погребения трех и более умерших родственников;</w:t>
      </w:r>
    </w:p>
    <w:p w:rsidR="001172E8" w:rsidRPr="00D903D4" w:rsidRDefault="001172E8" w:rsidP="006836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 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специализированная служба по вопросам похоронного дела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- организация, создаваемая в целях осуществления погребения умерших (погибших), в том числе по предоставлению гражданам гарантированного перечня услуг по погребению;</w:t>
      </w:r>
    </w:p>
    <w:p w:rsidR="001172E8" w:rsidRPr="00D903D4" w:rsidRDefault="001172E8" w:rsidP="006836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6282F"/>
          <w:sz w:val="28"/>
          <w:szCs w:val="28"/>
        </w:rPr>
        <w:t>- </w:t>
      </w:r>
      <w:proofErr w:type="spellStart"/>
      <w:r w:rsidRPr="00D903D4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подзахоронение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- захоронение гроба с телом в могилу, в которой в данный момент уже находится захоронение. </w:t>
      </w:r>
      <w:r w:rsidR="002B318D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</w:p>
    <w:p w:rsidR="001172E8" w:rsidRPr="00D903D4" w:rsidRDefault="001172E8" w:rsidP="00117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lastRenderedPageBreak/>
        <w:t> </w:t>
      </w:r>
    </w:p>
    <w:p w:rsidR="001172E8" w:rsidRDefault="001172E8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Глава 2. </w:t>
      </w:r>
      <w:r w:rsidRPr="00D903D4"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</w:rPr>
        <w:t>Организация места погребения</w:t>
      </w:r>
    </w:p>
    <w:p w:rsidR="0094134A" w:rsidRPr="00D903D4" w:rsidRDefault="0094134A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</w:p>
    <w:p w:rsidR="001172E8" w:rsidRPr="00D903D4" w:rsidRDefault="001172E8" w:rsidP="0094134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2.1.Создание мест погребения.</w:t>
      </w:r>
    </w:p>
    <w:p w:rsidR="001172E8" w:rsidRPr="00D903D4" w:rsidRDefault="002B318D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</w:p>
    <w:p w:rsidR="001172E8" w:rsidRPr="0094134A" w:rsidRDefault="001172E8" w:rsidP="0094134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2.1.</w:t>
      </w:r>
      <w:r w:rsidR="0094134A">
        <w:rPr>
          <w:rFonts w:ascii="Times New Roman" w:eastAsia="Times New Roman" w:hAnsi="Times New Roman" w:cs="Times New Roman"/>
          <w:color w:val="212121"/>
          <w:sz w:val="28"/>
          <w:szCs w:val="28"/>
        </w:rPr>
        <w:t>1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 Решение о создании мест погребения принимается Советом </w:t>
      </w:r>
      <w:r w:rsidRPr="0094134A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 сельского поселения Динского района.</w:t>
      </w:r>
    </w:p>
    <w:p w:rsidR="0094134A" w:rsidRPr="0094134A" w:rsidRDefault="0094134A" w:rsidP="009413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134A">
        <w:rPr>
          <w:rFonts w:ascii="Times New Roman" w:hAnsi="Times New Roman" w:cs="Times New Roman"/>
          <w:sz w:val="28"/>
          <w:szCs w:val="28"/>
        </w:rPr>
        <w:t xml:space="preserve">2.1.2. </w:t>
      </w:r>
      <w:bookmarkStart w:id="1" w:name="sub_17000"/>
      <w:proofErr w:type="gramStart"/>
      <w:r w:rsidRPr="0094134A">
        <w:rPr>
          <w:rFonts w:ascii="Times New Roman" w:hAnsi="Times New Roman" w:cs="Times New Roman"/>
          <w:sz w:val="28"/>
          <w:szCs w:val="28"/>
        </w:rPr>
        <w:t xml:space="preserve">Выбор земельного участка для размещения мест погребения осуществляется в соответствии с правилами застройки  </w:t>
      </w:r>
      <w:r w:rsidRPr="0094134A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 сельского поселения Динского района</w:t>
      </w:r>
      <w:r w:rsidRPr="0094134A">
        <w:rPr>
          <w:rFonts w:ascii="Times New Roman" w:hAnsi="Times New Roman" w:cs="Times New Roman"/>
          <w:sz w:val="28"/>
          <w:szCs w:val="28"/>
        </w:rPr>
        <w:t xml:space="preserve"> с учетом гидрогеологических характеристик, особенностей рельефа местности, состава грунтов, предельно допустимых экологических нагрузок на окружающую среду, а также в соответствии с санитарными правилами и нормами и должен обеспечивать неопределенно долгий срок существования места погребения.</w:t>
      </w:r>
      <w:proofErr w:type="gramEnd"/>
    </w:p>
    <w:p w:rsidR="0094134A" w:rsidRPr="0094134A" w:rsidRDefault="0094134A" w:rsidP="009413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134A">
        <w:rPr>
          <w:rFonts w:ascii="Times New Roman" w:hAnsi="Times New Roman" w:cs="Times New Roman"/>
          <w:sz w:val="28"/>
          <w:szCs w:val="28"/>
        </w:rPr>
        <w:t>Вновь создаваемые места погребения должны размещаться на расстоянии не менее 300 метров от границ селитебной территории.</w:t>
      </w:r>
    </w:p>
    <w:p w:rsidR="0094134A" w:rsidRPr="0094134A" w:rsidRDefault="0094134A" w:rsidP="009413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134A">
        <w:rPr>
          <w:rFonts w:ascii="Times New Roman" w:hAnsi="Times New Roman" w:cs="Times New Roman"/>
          <w:sz w:val="28"/>
          <w:szCs w:val="28"/>
        </w:rPr>
        <w:t>Не разрешается устройство кладбищ на территориях:</w:t>
      </w:r>
    </w:p>
    <w:p w:rsidR="0094134A" w:rsidRPr="0094134A" w:rsidRDefault="0094134A" w:rsidP="004C5A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134A">
        <w:rPr>
          <w:rFonts w:ascii="Times New Roman" w:hAnsi="Times New Roman" w:cs="Times New Roman"/>
          <w:sz w:val="28"/>
          <w:szCs w:val="28"/>
        </w:rPr>
        <w:t>1) первого и второго поясов зоны санитарной охраны источника водоснабжения, минерального источника, первой зоны округа санитарной (горно-санитарной) охраны курорта;</w:t>
      </w:r>
    </w:p>
    <w:p w:rsidR="0094134A" w:rsidRPr="0094134A" w:rsidRDefault="0094134A" w:rsidP="004C5A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134A">
        <w:rPr>
          <w:rFonts w:ascii="Times New Roman" w:hAnsi="Times New Roman" w:cs="Times New Roman"/>
          <w:sz w:val="28"/>
          <w:szCs w:val="28"/>
        </w:rPr>
        <w:t xml:space="preserve">2) с выходами на поверхность </w:t>
      </w:r>
      <w:proofErr w:type="spellStart"/>
      <w:r w:rsidRPr="0094134A">
        <w:rPr>
          <w:rFonts w:ascii="Times New Roman" w:hAnsi="Times New Roman" w:cs="Times New Roman"/>
          <w:sz w:val="28"/>
          <w:szCs w:val="28"/>
        </w:rPr>
        <w:t>закарстованных</w:t>
      </w:r>
      <w:proofErr w:type="spellEnd"/>
      <w:r w:rsidRPr="0094134A">
        <w:rPr>
          <w:rFonts w:ascii="Times New Roman" w:hAnsi="Times New Roman" w:cs="Times New Roman"/>
          <w:sz w:val="28"/>
          <w:szCs w:val="28"/>
        </w:rPr>
        <w:t>, сильнотрещиноватых пород и в местах выклинивания водоносных горизонтов;</w:t>
      </w:r>
    </w:p>
    <w:p w:rsidR="0094134A" w:rsidRPr="0094134A" w:rsidRDefault="0094134A" w:rsidP="004C5A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134A">
        <w:rPr>
          <w:rFonts w:ascii="Times New Roman" w:hAnsi="Times New Roman" w:cs="Times New Roman"/>
          <w:sz w:val="28"/>
          <w:szCs w:val="28"/>
        </w:rPr>
        <w:t>3) на берегах озер, рек и других открытых водоемов, используемых населением для хозяйственно-бытовых нужд, купания и культурно-оздоровительных целей;</w:t>
      </w:r>
    </w:p>
    <w:p w:rsidR="0094134A" w:rsidRPr="0094134A" w:rsidRDefault="0094134A" w:rsidP="004C5A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134A">
        <w:rPr>
          <w:rFonts w:ascii="Times New Roman" w:hAnsi="Times New Roman" w:cs="Times New Roman"/>
          <w:sz w:val="28"/>
          <w:szCs w:val="28"/>
        </w:rPr>
        <w:t>4) со стоянием грунтовых вод менее двух метров от поверхности земли при наиболее высоком их стоянии, а также на территориях, подверженных оползням и обвалам, затапливаемых, заболоченных.</w:t>
      </w:r>
    </w:p>
    <w:p w:rsidR="004C5A48" w:rsidRPr="0094134A" w:rsidRDefault="004C5A48" w:rsidP="004C5A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2.1.4</w:t>
      </w:r>
      <w:r w:rsidRPr="0094134A">
        <w:rPr>
          <w:rFonts w:ascii="Times New Roman" w:hAnsi="Times New Roman" w:cs="Times New Roman"/>
          <w:sz w:val="28"/>
          <w:szCs w:val="28"/>
        </w:rPr>
        <w:t>. Предоставление земельного участка для размещения места погребения осуществляется орган</w:t>
      </w:r>
      <w:r w:rsidR="00ED50BA">
        <w:rPr>
          <w:rFonts w:ascii="Times New Roman" w:hAnsi="Times New Roman" w:cs="Times New Roman"/>
          <w:sz w:val="28"/>
          <w:szCs w:val="28"/>
        </w:rPr>
        <w:t>ом</w:t>
      </w:r>
      <w:r w:rsidRPr="0094134A">
        <w:rPr>
          <w:rFonts w:ascii="Times New Roman" w:hAnsi="Times New Roman" w:cs="Times New Roman"/>
          <w:sz w:val="28"/>
          <w:szCs w:val="28"/>
        </w:rPr>
        <w:t xml:space="preserve"> местного самоуправления в соответствии с земельным законодательством, а также в соответствии с проектной документацией, утвержденной в порядке, установленном законодательством Российской Федерации и законодательством субъектов Российской Федерации.</w:t>
      </w:r>
    </w:p>
    <w:p w:rsidR="004C5A48" w:rsidRPr="0094134A" w:rsidRDefault="004C5A48" w:rsidP="004C5A4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</w:t>
      </w:r>
      <w:r>
        <w:rPr>
          <w:rFonts w:ascii="Times New Roman" w:hAnsi="Times New Roman" w:cs="Times New Roman"/>
          <w:sz w:val="28"/>
          <w:szCs w:val="28"/>
        </w:rPr>
        <w:tab/>
      </w:r>
      <w:r w:rsidRPr="0094134A">
        <w:rPr>
          <w:rFonts w:ascii="Times New Roman" w:hAnsi="Times New Roman" w:cs="Times New Roman"/>
          <w:sz w:val="28"/>
          <w:szCs w:val="28"/>
        </w:rPr>
        <w:t xml:space="preserve">Размер земельного участка для кладбища определяется с учетом количества жителей </w:t>
      </w:r>
      <w:r w:rsidRPr="0094134A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 сельского поселения Динского района</w:t>
      </w:r>
      <w:r w:rsidRPr="0094134A">
        <w:rPr>
          <w:rFonts w:ascii="Times New Roman" w:hAnsi="Times New Roman" w:cs="Times New Roman"/>
          <w:sz w:val="28"/>
          <w:szCs w:val="28"/>
        </w:rPr>
        <w:t xml:space="preserve">, но не может превышать сорока гектаров. </w:t>
      </w:r>
    </w:p>
    <w:p w:rsidR="0094134A" w:rsidRDefault="004C5A48" w:rsidP="009413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2.1.6.</w:t>
      </w:r>
      <w:r w:rsidR="0094134A" w:rsidRPr="0094134A">
        <w:rPr>
          <w:rFonts w:ascii="Times New Roman" w:hAnsi="Times New Roman" w:cs="Times New Roman"/>
          <w:sz w:val="28"/>
          <w:szCs w:val="28"/>
        </w:rPr>
        <w:t xml:space="preserve"> Создание новых мест погребения, реконструкция действующих мест погребения возможны при наличии положительного заключения экологической и санитарно-гигиенической экспертизы.</w:t>
      </w:r>
    </w:p>
    <w:p w:rsidR="0005463C" w:rsidRDefault="0005463C" w:rsidP="000546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Ввод кладбища в эксплуатацию производится администрацией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по согласованию с органами санитарно-эпидемиологической и экологической служб.</w:t>
      </w:r>
    </w:p>
    <w:p w:rsidR="007E5B4D" w:rsidRDefault="007E5B4D" w:rsidP="007E5B4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2.1.7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Размещение, эксплуатация, реконструкция, расширение и перенос </w:t>
      </w:r>
      <w:hyperlink r:id="rId11" w:anchor="sub_3" w:history="1">
        <w:r w:rsidRPr="00D903D4">
          <w:rPr>
            <w:rFonts w:ascii="Times New Roman" w:eastAsia="Times New Roman" w:hAnsi="Times New Roman" w:cs="Times New Roman"/>
            <w:color w:val="0000FF"/>
            <w:sz w:val="28"/>
          </w:rPr>
          <w:t>мест погребения</w:t>
        </w:r>
      </w:hyperlink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на территории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осуществляются в соответствии с градостроительной документацией с учетом земельного, экологического,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водного и лесного законодательства Российской Федерации, законодательства Российской Федерации об охране окружающей среды, законодательства Российской Федерации в области обеспечения санитарно-эпидемиологического благополучия населения.</w:t>
      </w:r>
    </w:p>
    <w:p w:rsidR="007E5B4D" w:rsidRPr="00E46B39" w:rsidRDefault="007E5B4D" w:rsidP="007E5B4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46B39">
        <w:rPr>
          <w:rFonts w:ascii="Times New Roman" w:hAnsi="Times New Roman" w:cs="Times New Roman"/>
          <w:sz w:val="28"/>
          <w:szCs w:val="28"/>
        </w:rPr>
        <w:t>При выполнении градостроительных задач по созданию, развитию и реконструкции кладбищ допускается по решению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администраци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и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</w:t>
      </w:r>
      <w:r w:rsidRPr="00E46B39">
        <w:rPr>
          <w:rFonts w:ascii="Times New Roman" w:hAnsi="Times New Roman" w:cs="Times New Roman"/>
          <w:sz w:val="28"/>
          <w:szCs w:val="28"/>
        </w:rPr>
        <w:t xml:space="preserve"> в расчетах принимать кладбищенский период не менее 13,5 лет для погребения умерших в гробах, а среднее количество погребений на одном месте захоронения не менее двух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3D9C" w:rsidRDefault="007F5B32" w:rsidP="00F03D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2.1.8. </w:t>
      </w:r>
      <w:r w:rsidR="00F03D9C" w:rsidRPr="00F03D9C">
        <w:rPr>
          <w:rFonts w:ascii="Times New Roman" w:hAnsi="Times New Roman" w:cs="Times New Roman"/>
          <w:sz w:val="28"/>
          <w:szCs w:val="28"/>
        </w:rPr>
        <w:t xml:space="preserve">Создаваемые, а также существующие места погребения не подлежат сносу и могут быть перенесены только по решению </w:t>
      </w:r>
      <w:r w:rsidRPr="0094134A">
        <w:rPr>
          <w:rFonts w:ascii="Times New Roman" w:eastAsia="Times New Roman" w:hAnsi="Times New Roman" w:cs="Times New Roman"/>
          <w:color w:val="212121"/>
          <w:sz w:val="28"/>
          <w:szCs w:val="28"/>
        </w:rPr>
        <w:t>Совет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а</w:t>
      </w:r>
      <w:r w:rsidRPr="0094134A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Старомышастовского  сельского поселения Динского района </w:t>
      </w:r>
      <w:r w:rsidR="00F03D9C" w:rsidRPr="00F03D9C">
        <w:rPr>
          <w:rFonts w:ascii="Times New Roman" w:hAnsi="Times New Roman" w:cs="Times New Roman"/>
          <w:sz w:val="28"/>
          <w:szCs w:val="28"/>
        </w:rPr>
        <w:t>в случае угрозы постоянных затоплений, оползней, после землетрясений и других стихийных бедствий.</w:t>
      </w:r>
    </w:p>
    <w:bookmarkEnd w:id="1"/>
    <w:p w:rsidR="001064E4" w:rsidRDefault="004F4462" w:rsidP="009413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7F5B32">
        <w:rPr>
          <w:rFonts w:ascii="Times New Roman" w:hAnsi="Times New Roman" w:cs="Times New Roman"/>
          <w:sz w:val="28"/>
          <w:szCs w:val="28"/>
        </w:rPr>
        <w:t>9</w:t>
      </w:r>
      <w:r w:rsidR="004C5A48">
        <w:rPr>
          <w:rFonts w:ascii="Times New Roman" w:hAnsi="Times New Roman" w:cs="Times New Roman"/>
          <w:sz w:val="28"/>
          <w:szCs w:val="28"/>
        </w:rPr>
        <w:t>.</w:t>
      </w:r>
      <w:bookmarkStart w:id="2" w:name="sub_19000"/>
      <w:r w:rsidR="0094134A" w:rsidRPr="0094134A">
        <w:rPr>
          <w:rFonts w:ascii="Times New Roman" w:hAnsi="Times New Roman" w:cs="Times New Roman"/>
          <w:sz w:val="28"/>
          <w:szCs w:val="28"/>
        </w:rPr>
        <w:t xml:space="preserve"> Использование территории места погребения разрешается по истечении двадцати лет с момента его переноса.</w:t>
      </w:r>
    </w:p>
    <w:p w:rsidR="001064E4" w:rsidRPr="001064E4" w:rsidRDefault="001064E4" w:rsidP="001064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064E4">
        <w:rPr>
          <w:rFonts w:ascii="Times New Roman" w:hAnsi="Times New Roman" w:cs="Times New Roman"/>
          <w:sz w:val="28"/>
          <w:szCs w:val="28"/>
        </w:rPr>
        <w:t>При переносе кладбищ и захоронений следует проводить рекультивацию территорий и участков. Использование грунтов с ликвидируемых мест захоронений для планировки жилой территории не допускается.</w:t>
      </w:r>
    </w:p>
    <w:p w:rsidR="0094134A" w:rsidRPr="0094134A" w:rsidRDefault="0094134A" w:rsidP="0094134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4134A">
        <w:rPr>
          <w:rFonts w:ascii="Times New Roman" w:hAnsi="Times New Roman" w:cs="Times New Roman"/>
          <w:sz w:val="28"/>
          <w:szCs w:val="28"/>
        </w:rPr>
        <w:t>Территория места погребения в этих случаях может быть использована только под зеленые насаждения. Строительство зданий и сооружений на этой территории запрещается.</w:t>
      </w:r>
    </w:p>
    <w:bookmarkEnd w:id="2"/>
    <w:p w:rsidR="001172E8" w:rsidRPr="00D903D4" w:rsidRDefault="001172E8" w:rsidP="000546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</w:t>
      </w:r>
      <w:r w:rsidR="0005463C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Санитарные и экологические требования к содержанию мест погребения.</w:t>
      </w:r>
    </w:p>
    <w:p w:rsidR="001172E8" w:rsidRPr="00D903D4" w:rsidRDefault="001172E8" w:rsidP="000546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</w:t>
      </w:r>
      <w:r w:rsidR="0005463C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.1.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Деятельность на </w:t>
      </w:r>
      <w:hyperlink r:id="rId12" w:anchor="sub_3" w:history="1">
        <w:r w:rsidRPr="00D903D4">
          <w:rPr>
            <w:rFonts w:ascii="Times New Roman" w:eastAsia="Times New Roman" w:hAnsi="Times New Roman" w:cs="Times New Roman"/>
            <w:color w:val="0000FF"/>
            <w:sz w:val="28"/>
          </w:rPr>
          <w:t>местах погребения</w:t>
        </w:r>
      </w:hyperlink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осуществляется в соответствии с санитарными и экологическими требованиями СанПиН 2.1.2882-11 «Гигиенические требования к размещению, устройству и содержанию кладбищ, зданий и сооружений похоронного назначения», утвержденными постановлением Главного государственного санитарного врача Российской Федерации от 28 июня 2011 года № 84 «Об утверждении СанПиН 2.1.2882-11 «Гигиенические требования к размещению, устройству и содержанию кладбищ, зданий и сооружений похоронного назначения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», </w:t>
      </w:r>
      <w:r w:rsidR="0005463C">
        <w:rPr>
          <w:rFonts w:ascii="Times New Roman" w:eastAsia="Times New Roman" w:hAnsi="Times New Roman" w:cs="Times New Roman"/>
          <w:color w:val="212121"/>
          <w:sz w:val="28"/>
          <w:szCs w:val="28"/>
        </w:rPr>
        <w:t>и настоящи</w:t>
      </w:r>
      <w:r w:rsidR="00EF71A8">
        <w:rPr>
          <w:rFonts w:ascii="Times New Roman" w:eastAsia="Times New Roman" w:hAnsi="Times New Roman" w:cs="Times New Roman"/>
          <w:color w:val="212121"/>
          <w:sz w:val="28"/>
          <w:szCs w:val="28"/>
        </w:rPr>
        <w:t>м</w:t>
      </w:r>
      <w:r w:rsidR="0005463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Положением.</w:t>
      </w:r>
    </w:p>
    <w:p w:rsidR="0016705E" w:rsidRDefault="0016705E" w:rsidP="00DE462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2.2.2. </w:t>
      </w:r>
      <w:r w:rsidRPr="0016705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Территория кладбища должна быть огорожена по периметру и спланирована таким образом, чтобы обеспечить быстрое удаление поверхностных вод.</w:t>
      </w:r>
    </w:p>
    <w:p w:rsidR="0016705E" w:rsidRDefault="0016705E" w:rsidP="00DE462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2.2.3. Прокладка</w:t>
      </w:r>
      <w:r w:rsidRPr="0016705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сети централизованного хозяйственно-питьевого водоснабжения по территории кладбища запрещается. Кладбище должно иметь самостоятельную систему водоснабжения для поливочных целей.</w:t>
      </w:r>
    </w:p>
    <w:p w:rsidR="0016705E" w:rsidRPr="0016705E" w:rsidRDefault="0016705E" w:rsidP="0016705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2.2.4.</w:t>
      </w:r>
      <w:r w:rsidRPr="0016705E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Прилегающая к кладбищу территория должна быть благоустроена и иметь место для автостоянки.</w:t>
      </w:r>
    </w:p>
    <w:p w:rsidR="00DE4624" w:rsidRPr="00D903D4" w:rsidRDefault="00DE4624" w:rsidP="00DE46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16705E">
        <w:rPr>
          <w:rFonts w:ascii="Times New Roman" w:eastAsia="Times New Roman" w:hAnsi="Times New Roman" w:cs="Times New Roman"/>
          <w:color w:val="212121"/>
          <w:sz w:val="28"/>
          <w:szCs w:val="28"/>
        </w:rPr>
        <w:t>2.2.</w:t>
      </w:r>
      <w:r w:rsidR="0016705E">
        <w:rPr>
          <w:rFonts w:ascii="Times New Roman" w:eastAsia="Times New Roman" w:hAnsi="Times New Roman" w:cs="Times New Roman"/>
          <w:color w:val="212121"/>
          <w:sz w:val="28"/>
          <w:szCs w:val="28"/>
        </w:rPr>
        <w:t>5</w:t>
      </w:r>
      <w:r w:rsidRPr="0016705E">
        <w:rPr>
          <w:rFonts w:ascii="Times New Roman" w:eastAsia="Times New Roman" w:hAnsi="Times New Roman" w:cs="Times New Roman"/>
          <w:color w:val="212121"/>
          <w:sz w:val="28"/>
          <w:szCs w:val="28"/>
        </w:rPr>
        <w:t>. Производить погребение на закрытых кладбищах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запрещается, за исключением случаев захоронения урн с прахом.</w:t>
      </w:r>
    </w:p>
    <w:p w:rsidR="00DE4624" w:rsidRPr="00D903D4" w:rsidRDefault="00DE4624" w:rsidP="00DE462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На кладбищах, закрытых для свободных захоронений, с соблюдением санитарно-эпидемиологических правил и норм погребение производится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 xml:space="preserve">только на территории мест родственных, семейных (родовых), воинских, почетных захоронений, предоставленных до вступления в силу решения органа местного самоуправления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о закрытии кладбища для свободных захоронений.</w:t>
      </w:r>
    </w:p>
    <w:p w:rsidR="00DE4624" w:rsidRPr="00D903D4" w:rsidRDefault="00DE4624" w:rsidP="00A42F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</w:t>
      </w:r>
      <w:r w:rsidR="00A42F9E">
        <w:rPr>
          <w:rFonts w:ascii="Times New Roman" w:eastAsia="Times New Roman" w:hAnsi="Times New Roman" w:cs="Times New Roman"/>
          <w:color w:val="212121"/>
          <w:sz w:val="28"/>
          <w:szCs w:val="28"/>
        </w:rPr>
        <w:t>2.</w:t>
      </w:r>
      <w:r w:rsidR="0016705E">
        <w:rPr>
          <w:rFonts w:ascii="Times New Roman" w:eastAsia="Times New Roman" w:hAnsi="Times New Roman" w:cs="Times New Roman"/>
          <w:color w:val="212121"/>
          <w:sz w:val="28"/>
          <w:szCs w:val="28"/>
        </w:rPr>
        <w:t>6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Решение о закрытии кладбища, а также о закрытии кладбища для свободных захоронений принимается</w:t>
      </w:r>
      <w:r w:rsidRPr="00D903D4">
        <w:rPr>
          <w:rFonts w:ascii="Times New Roman" w:eastAsia="Times New Roman" w:hAnsi="Times New Roman" w:cs="Times New Roman"/>
          <w:color w:val="212121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Советом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A42F9E" w:rsidRPr="00D903D4" w:rsidRDefault="00A42F9E" w:rsidP="00A42F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2.2.</w:t>
      </w:r>
      <w:r w:rsidR="0016705E">
        <w:rPr>
          <w:rFonts w:ascii="Times New Roman" w:eastAsia="Times New Roman" w:hAnsi="Times New Roman" w:cs="Times New Roman"/>
          <w:color w:val="212121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Предметы и вещества, используемые при погребении (гробы, венки, бальзамирующие вещества) должны соответствовать санитарно-эпидемиологическим требованиям и требованиям в области охраны окружающей среды.</w:t>
      </w:r>
    </w:p>
    <w:p w:rsidR="00A42F9E" w:rsidRDefault="00A42F9E" w:rsidP="00A42F9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2.2.</w:t>
      </w:r>
      <w:r w:rsidR="0016705E">
        <w:rPr>
          <w:rFonts w:ascii="Times New Roman" w:eastAsia="Times New Roman" w:hAnsi="Times New Roman" w:cs="Times New Roman"/>
          <w:color w:val="212121"/>
          <w:sz w:val="28"/>
          <w:szCs w:val="28"/>
        </w:rPr>
        <w:t>8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Осквернение или уничтожение мест погребения влечет ответственность, предусмотренную законодательством Российской Федерации.</w:t>
      </w:r>
    </w:p>
    <w:p w:rsidR="001172E8" w:rsidRPr="00D903D4" w:rsidRDefault="001172E8" w:rsidP="0005463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</w:t>
      </w:r>
      <w:r w:rsidR="0005463C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  <w:r w:rsidR="0016705E">
        <w:rPr>
          <w:rFonts w:ascii="Times New Roman" w:eastAsia="Times New Roman" w:hAnsi="Times New Roman" w:cs="Times New Roman"/>
          <w:color w:val="212121"/>
          <w:sz w:val="28"/>
          <w:szCs w:val="28"/>
        </w:rPr>
        <w:t>9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 При нарушении санитарных и экологических требований к содержанию мест погребения администрация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обязана приостановить или прекратить деятельность на месте погребения, принять меры по устранению допущенных нарушений и ликвидации неблагоприятного воздействия места погребения на окружающую природную среду и здоровье человека либо по созданию нового места погребения.</w:t>
      </w:r>
    </w:p>
    <w:p w:rsidR="00096438" w:rsidRPr="00096438" w:rsidRDefault="00096438" w:rsidP="000964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2.3.Порядок деятельности кладбищ на территории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</w:t>
      </w: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:rsidR="00096438" w:rsidRPr="00096438" w:rsidRDefault="00096438" w:rsidP="0009643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2.</w:t>
      </w:r>
      <w:r w:rsidR="002E7414">
        <w:rPr>
          <w:rFonts w:ascii="Times New Roman" w:eastAsia="Times New Roman" w:hAnsi="Times New Roman" w:cs="Times New Roman"/>
          <w:color w:val="212121"/>
          <w:sz w:val="28"/>
          <w:szCs w:val="28"/>
        </w:rPr>
        <w:t>3.</w:t>
      </w: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1. Входная зона кладбища должна быть оборудована информационным стендом, содержащим:</w:t>
      </w:r>
    </w:p>
    <w:p w:rsidR="00096438" w:rsidRPr="00096438" w:rsidRDefault="00096438" w:rsidP="00B44D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- название кладбища;</w:t>
      </w:r>
    </w:p>
    <w:p w:rsidR="00096438" w:rsidRPr="00096438" w:rsidRDefault="00096438" w:rsidP="00B44D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- орган местного самоуправления</w:t>
      </w:r>
      <w:r w:rsidR="00B44DFF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, в ведении которого находится кладбище </w:t>
      </w: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(адрес, тел.);</w:t>
      </w:r>
    </w:p>
    <w:p w:rsidR="00096438" w:rsidRPr="00096438" w:rsidRDefault="00096438" w:rsidP="00B44D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- организацию, отвечающую за содержание кладбища (адрес, тел.);</w:t>
      </w:r>
    </w:p>
    <w:p w:rsidR="00096438" w:rsidRPr="00096438" w:rsidRDefault="00096438" w:rsidP="00B44D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- правила и режим работы;</w:t>
      </w:r>
    </w:p>
    <w:p w:rsidR="00096438" w:rsidRPr="00096438" w:rsidRDefault="00096438" w:rsidP="00B44D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- план кладбища с обозначением административных зданий, кварталов, дорожек, исторических и мемориальных могил, мест общественного пользования и водопроводных кранов.</w:t>
      </w:r>
    </w:p>
    <w:p w:rsidR="00096438" w:rsidRPr="00096438" w:rsidRDefault="00096438" w:rsidP="00B44DF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Во входной зоне предусматривается размещение:</w:t>
      </w:r>
    </w:p>
    <w:p w:rsidR="00096438" w:rsidRPr="00096438" w:rsidRDefault="00096438" w:rsidP="002E74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- стоянки автотранспорта;</w:t>
      </w:r>
    </w:p>
    <w:p w:rsidR="00096438" w:rsidRPr="00D903D4" w:rsidRDefault="00096438" w:rsidP="002E74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096438">
        <w:rPr>
          <w:rFonts w:ascii="Times New Roman" w:eastAsia="Times New Roman" w:hAnsi="Times New Roman" w:cs="Times New Roman"/>
          <w:color w:val="212121"/>
          <w:sz w:val="28"/>
          <w:szCs w:val="28"/>
        </w:rPr>
        <w:t>- торговых мест по продаже ритуальных предметов и цветов.</w:t>
      </w:r>
    </w:p>
    <w:p w:rsidR="001172E8" w:rsidRDefault="002E7414" w:rsidP="002E741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2.3.2.</w:t>
      </w:r>
      <w:r w:rsidR="0016705E" w:rsidRPr="002E741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2E7414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Кладбища должны быть открыты ежедневно для посещений, захоронений, согласно режиму работы, установленному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администраци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ей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</w:t>
      </w:r>
      <w:r w:rsidRPr="002E7414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.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Кладбища открыты для посещений ежедневно: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с мая по сентябрь - с 08 часов 00 минут до 20 часов 00 минут;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- с октября по апрель - с 08 часов 00 минут до 17 часов 00 минут.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Погребение умерших производится ежедневно с 10 часов 00 минут до 16 часов 00 минут.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Время погребения устанавливается при оформлении заказа по согласованию с заказчиком.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2.3.3.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 территории кладбища посетители должны: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соблюдать общественный порядок и тишину;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содержать зеленые насаждения, выкашивать траву на месте захоронения;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содержать и ремонтировать ограду, установленную в пределах участка, выделяемого для захоронения;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содержать могилы в надлежащем порядке (исправление провалов почвы, подсыпка грунта, озеленение и т.п.);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содержать цветник;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содержать и ремонтировать памятник или иное надмогильное сооружение, при необходимости восстанавливать надписи со сведениями об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умершем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2.3.4.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Посетители кладбища имеют право: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а) пользоваться инвентарем для ухода за могилами;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б) устанавливать памятники в соответствии с требованиями к оформлению участка захоронения;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в) сажать цветы на могильном участке;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г) сажать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кустарники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в соответствии с проектом озеленения кладбища по согласованию с администрацией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д) беспрепятственно проезжать на территорию кладбища в случаях установки (замены) надмогильных сооружений (памятники, стелы, ограды и т.п.);</w:t>
      </w:r>
    </w:p>
    <w:p w:rsidR="002C04A8" w:rsidRPr="00D903D4" w:rsidRDefault="002C04A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е) посетители - престарелые и инвалиды - могут пользоваться легковым транспортом для проезда по территории кладбища.</w:t>
      </w:r>
    </w:p>
    <w:p w:rsidR="002E7414" w:rsidRDefault="002E7414" w:rsidP="002E741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2.3.4. </w:t>
      </w:r>
      <w:r w:rsidRPr="002E7414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На территории кладбища запрещается:</w:t>
      </w:r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а) устанавливать, переделывать и снимать памятники, мемориальные доски и другие надмогильные сооружения без разрешения администрации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района;</w:t>
      </w:r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б) самовольно превышать установленный размер безвозмездно предоставленного участка для погребения;</w:t>
      </w:r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в) портить памятники и другие надмогильные сооружения;</w:t>
      </w:r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г) выбрасывать мусор в не отведенные для этих целей местах, оставлять демонтированные надмогильные сооружения при их замене, запасы строительных и других материалов на месте погребения;</w:t>
      </w:r>
      <w:proofErr w:type="gramEnd"/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д) ломать зеленые насаждения, рвать цветы;</w:t>
      </w:r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е) выгуливать собак, пасти домашних животных, ловить птиц;</w:t>
      </w:r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ж) разводить костры;</w:t>
      </w:r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з) ездить на велосипедах, мопедах, мотороллерах, мотоциклах;</w:t>
      </w:r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и) распивать спиртные напитки и находиться в нетрезвом состоянии;</w:t>
      </w:r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к) въезжать на территорию кладбища на автомобильном транспорте, за исключением инвалидов и престарелых;</w:t>
      </w:r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л) находиться на территории кладбища после его закрытия;</w:t>
      </w:r>
    </w:p>
    <w:p w:rsidR="00176F6E" w:rsidRPr="00D903D4" w:rsidRDefault="00176F6E" w:rsidP="00176F6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м) самовольно устанавливать скамейки, столики,</w:t>
      </w:r>
      <w:r w:rsidR="00EF71A8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ины</w:t>
      </w:r>
      <w:r w:rsidR="00EF71A8">
        <w:rPr>
          <w:rFonts w:ascii="Times New Roman" w:eastAsia="Times New Roman" w:hAnsi="Times New Roman" w:cs="Times New Roman"/>
          <w:color w:val="212121"/>
          <w:sz w:val="28"/>
          <w:szCs w:val="28"/>
        </w:rPr>
        <w:t>е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надмогильны</w:t>
      </w:r>
      <w:r w:rsidR="00EF71A8">
        <w:rPr>
          <w:rFonts w:ascii="Times New Roman" w:eastAsia="Times New Roman" w:hAnsi="Times New Roman" w:cs="Times New Roman"/>
          <w:color w:val="212121"/>
          <w:sz w:val="28"/>
          <w:szCs w:val="28"/>
        </w:rPr>
        <w:t>е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сооружени</w:t>
      </w:r>
      <w:r w:rsidR="00EF71A8">
        <w:rPr>
          <w:rFonts w:ascii="Times New Roman" w:eastAsia="Times New Roman" w:hAnsi="Times New Roman" w:cs="Times New Roman"/>
          <w:color w:val="212121"/>
          <w:sz w:val="28"/>
          <w:szCs w:val="28"/>
        </w:rPr>
        <w:t>я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:rsidR="0016705E" w:rsidRPr="002E7414" w:rsidRDefault="002E7414" w:rsidP="002E741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lastRenderedPageBreak/>
        <w:t>2.3.5. П</w:t>
      </w:r>
      <w:r w:rsidRPr="002E7414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равила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и режим работы кладбищ также </w:t>
      </w:r>
      <w:r w:rsidRPr="002E7414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вывешиваются на видных местах в помещениях специализированных служб</w:t>
      </w: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.</w:t>
      </w:r>
    </w:p>
    <w:p w:rsidR="00D74272" w:rsidRDefault="00D74272" w:rsidP="00D7427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2.3.6.</w:t>
      </w:r>
      <w:r w:rsidR="002E7414" w:rsidRPr="002E7414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Въезд на территорию кладбища посетителям на личном транспорте, за исключением инвалидов, запрещен.</w:t>
      </w:r>
    </w:p>
    <w:p w:rsidR="0033368D" w:rsidRPr="00D903D4" w:rsidRDefault="009F0AD1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2.3.7.</w:t>
      </w:r>
      <w:r w:rsidR="0033368D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proofErr w:type="spellStart"/>
      <w:r w:rsidR="0033368D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Катафальное</w:t>
      </w:r>
      <w:proofErr w:type="spellEnd"/>
      <w:r w:rsidR="0033368D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транспортное средство при наличии пропуска установленного образца имеет право беспрепятственного проезда на территорию кладбища</w:t>
      </w:r>
      <w:r w:rsidR="0033368D"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="0033368D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до места погребения.</w:t>
      </w:r>
      <w:r w:rsidR="0033368D"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="0033368D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Сопровождающий транспорт, образующий похоронную процессию, должен быть поставлен на ближайшую к месту захоронения стоянку.</w:t>
      </w:r>
    </w:p>
    <w:p w:rsidR="0033368D" w:rsidRPr="00D903D4" w:rsidRDefault="009F0AD1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2.3.8.</w:t>
      </w:r>
      <w:r w:rsidR="0033368D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Посетители-инвалиды имеют право проезда на территорию кладбища на личном транспорте при предъявлении соответствующих документов.</w:t>
      </w:r>
    </w:p>
    <w:p w:rsidR="0033368D" w:rsidRPr="00D903D4" w:rsidRDefault="009F0AD1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2.3.9.</w:t>
      </w:r>
      <w:r w:rsidR="0033368D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Разрешается проезд транспортных средств, для доставки к местам захоронения надгробных сооружений, оград и других строительных материалов, необходимых для установки надгробий в период работы кладбища.</w:t>
      </w:r>
    </w:p>
    <w:p w:rsidR="0033368D" w:rsidRPr="00D903D4" w:rsidRDefault="009F0AD1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2.3.10</w:t>
      </w:r>
      <w:r w:rsidR="0033368D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Движение транспортных средств по территории кладбища осуществляется согласно схеме, утвержденной и вывешенной на въезде на кладбище.</w:t>
      </w:r>
    </w:p>
    <w:p w:rsidR="001172E8" w:rsidRPr="00D903D4" w:rsidRDefault="00B866B7" w:rsidP="00B866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ab/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2.4. Правила установки надмогильных сооружений (надгробий) и оград.</w:t>
      </w:r>
    </w:p>
    <w:p w:rsidR="001172E8" w:rsidRPr="00D903D4" w:rsidRDefault="001172E8" w:rsidP="005F03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2.4.1. Установка надмогильных сооружений (надгробий) и оград на кладбище допускается только в границах предоставленных мест захоронения.</w:t>
      </w:r>
    </w:p>
    <w:p w:rsidR="001172E8" w:rsidRDefault="001172E8" w:rsidP="005F03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Устанавливаемые надмогильные сооружения (надгробия) и ограды не должны иметь частей, выступающих за границы мест захоронения или нависающих над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соседними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 </w:t>
      </w:r>
    </w:p>
    <w:p w:rsidR="00B031F7" w:rsidRPr="00B031F7" w:rsidRDefault="00B031F7" w:rsidP="005F039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031F7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Установку надмогильного сооружения (памятника) рекомендуется производить не ранее чем через год после захоронения.</w:t>
      </w:r>
    </w:p>
    <w:p w:rsidR="005F0395" w:rsidRPr="005F0395" w:rsidRDefault="005F0395" w:rsidP="005F03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2.4.2. </w:t>
      </w:r>
      <w:proofErr w:type="gramStart"/>
      <w:r w:rsidRPr="005F0395">
        <w:rPr>
          <w:rFonts w:ascii="Times New Roman" w:hAnsi="Times New Roman" w:cs="Times New Roman"/>
          <w:sz w:val="28"/>
          <w:szCs w:val="24"/>
        </w:rPr>
        <w:t>Архитектурное решение</w:t>
      </w:r>
      <w:proofErr w:type="gramEnd"/>
      <w:r w:rsidRPr="005F0395">
        <w:rPr>
          <w:rFonts w:ascii="Times New Roman" w:hAnsi="Times New Roman" w:cs="Times New Roman"/>
          <w:sz w:val="28"/>
          <w:szCs w:val="24"/>
        </w:rPr>
        <w:t xml:space="preserve"> при уст</w:t>
      </w:r>
      <w:r>
        <w:rPr>
          <w:rFonts w:ascii="Times New Roman" w:hAnsi="Times New Roman" w:cs="Times New Roman"/>
          <w:sz w:val="28"/>
          <w:szCs w:val="24"/>
        </w:rPr>
        <w:t>ановке памятников, надмогильных</w:t>
      </w:r>
      <w:r w:rsidRPr="005F0395">
        <w:rPr>
          <w:rFonts w:ascii="Times New Roman" w:hAnsi="Times New Roman" w:cs="Times New Roman"/>
          <w:sz w:val="28"/>
          <w:szCs w:val="24"/>
        </w:rPr>
        <w:t xml:space="preserve"> сооружений на местах захоронений, а также размеры внутренних пространств должны обеспечивать возможность последующих захоронений, посещения и ухода за надгробиями. </w:t>
      </w:r>
    </w:p>
    <w:p w:rsidR="001172E8" w:rsidRPr="00D903D4" w:rsidRDefault="001172E8" w:rsidP="003728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2.4.</w:t>
      </w:r>
      <w:r w:rsidR="003728E4">
        <w:rPr>
          <w:rFonts w:ascii="Times New Roman" w:eastAsia="Times New Roman" w:hAnsi="Times New Roman" w:cs="Times New Roman"/>
          <w:color w:val="212121"/>
          <w:sz w:val="28"/>
          <w:szCs w:val="28"/>
        </w:rPr>
        <w:t>3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Устанавливаемые надмогильные сооружения (надгробия) и ограды должны соответствовать следующим максимальным размерам:</w:t>
      </w:r>
    </w:p>
    <w:p w:rsidR="001172E8" w:rsidRPr="00D903D4" w:rsidRDefault="001172E8" w:rsidP="003728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памятники над захоронениями тел в гробу </w:t>
      </w:r>
      <w:r w:rsidR="003728E4">
        <w:rPr>
          <w:rFonts w:ascii="Times New Roman" w:eastAsia="Times New Roman" w:hAnsi="Times New Roman" w:cs="Times New Roman"/>
          <w:color w:val="212121"/>
          <w:sz w:val="28"/>
          <w:szCs w:val="28"/>
        </w:rPr>
        <w:t>–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3728E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не более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2,</w:t>
      </w:r>
      <w:r w:rsidR="00EF71A8">
        <w:rPr>
          <w:rFonts w:ascii="Times New Roman" w:eastAsia="Times New Roman" w:hAnsi="Times New Roman" w:cs="Times New Roman"/>
          <w:color w:val="212121"/>
          <w:sz w:val="28"/>
          <w:szCs w:val="28"/>
        </w:rPr>
        <w:t>0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м</w:t>
      </w:r>
      <w:r w:rsidR="003728E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в высоту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;</w:t>
      </w:r>
    </w:p>
    <w:p w:rsidR="001172E8" w:rsidRPr="00D903D4" w:rsidRDefault="001172E8" w:rsidP="003728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памятники над захоронениями урн с прахом </w:t>
      </w:r>
      <w:r w:rsidR="003728E4">
        <w:rPr>
          <w:rFonts w:ascii="Times New Roman" w:eastAsia="Times New Roman" w:hAnsi="Times New Roman" w:cs="Times New Roman"/>
          <w:color w:val="212121"/>
          <w:sz w:val="28"/>
          <w:szCs w:val="28"/>
        </w:rPr>
        <w:t>–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3728E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не более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1,5 м</w:t>
      </w:r>
      <w:r w:rsidR="003728E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в высоту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;</w:t>
      </w:r>
    </w:p>
    <w:p w:rsidR="001172E8" w:rsidRPr="00D903D4" w:rsidRDefault="001172E8" w:rsidP="003728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высота ограды - 0,5 м;</w:t>
      </w:r>
    </w:p>
    <w:p w:rsidR="001172E8" w:rsidRDefault="001172E8" w:rsidP="003728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цоколи - 0,18 м.</w:t>
      </w:r>
    </w:p>
    <w:p w:rsidR="005F0395" w:rsidRPr="00D903D4" w:rsidRDefault="005F0395" w:rsidP="003728E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</w:p>
    <w:p w:rsidR="001172E8" w:rsidRPr="00D903D4" w:rsidRDefault="00490357" w:rsidP="004903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ab/>
        <w:t xml:space="preserve">2.4.4. </w:t>
      </w:r>
      <w:proofErr w:type="gramStart"/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Граждане, установившие надмогильные сооружения и ограды,</w:t>
      </w:r>
      <w:r w:rsidRPr="00490357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превышающие утвержденные размеры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,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предупреждаются посредством письменного уведомления в адрес лица, на которое зарегистрировано захоронение, и выставлением на могильном холме трафарета с предупреждением о необходимости привести надмогильное сооружение и (или) ограду в соответствие с требованиями в течение 90 дней и обра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щения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в администрацию 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  <w:proofErr w:type="gramEnd"/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После чего администрация 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Динского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принимает решение о регистрации надмогильного сооружения или ограды или их сносе.</w:t>
      </w:r>
    </w:p>
    <w:p w:rsidR="001172E8" w:rsidRPr="00D903D4" w:rsidRDefault="001172E8" w:rsidP="0049035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2.4.</w:t>
      </w:r>
      <w:r w:rsidR="00490357">
        <w:rPr>
          <w:rFonts w:ascii="Times New Roman" w:eastAsia="Times New Roman" w:hAnsi="Times New Roman" w:cs="Times New Roman"/>
          <w:color w:val="212121"/>
          <w:sz w:val="28"/>
          <w:szCs w:val="28"/>
        </w:rPr>
        <w:t>5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 Монтаж, демонтаж, ремонт, замена надмогильных сооружений (надгробий) и оград осуществляются на основании письменного уведомления </w:t>
      </w:r>
      <w:r w:rsidR="00EF71A8">
        <w:rPr>
          <w:rFonts w:ascii="Times New Roman" w:eastAsia="Times New Roman" w:hAnsi="Times New Roman" w:cs="Times New Roman"/>
          <w:color w:val="212121"/>
          <w:sz w:val="28"/>
          <w:szCs w:val="28"/>
        </w:rPr>
        <w:t>отдела ЖКХ и ТЭК администрации Старомышастовского сельского поселения Динского района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, при предъявлении лицом, на которого зарегистрировано место захоронения (или по его письменному поручению иным лицом), паспорта или иного документа, удостоверяющего личность, свидетельства о регистрации захоронения.</w:t>
      </w:r>
    </w:p>
    <w:p w:rsidR="001172E8" w:rsidRPr="00D903D4" w:rsidRDefault="001172E8" w:rsidP="0049035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2.4.</w:t>
      </w:r>
      <w:r w:rsidR="00490357">
        <w:rPr>
          <w:rFonts w:ascii="Times New Roman" w:eastAsia="Times New Roman" w:hAnsi="Times New Roman" w:cs="Times New Roman"/>
          <w:color w:val="212121"/>
          <w:sz w:val="28"/>
          <w:szCs w:val="28"/>
        </w:rPr>
        <w:t>6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 </w:t>
      </w:r>
      <w:r w:rsidR="00EF71A8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Отдел ЖКХ и ТЭК администрации Старомышастовского сельского поселения Динского района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осуществляет регистрацию установки и замены каждого надмогильного сооружения (надгробия), о чем делается соответствующая запись в книге регистрации установки надгробий и в соответствующих свидетельствах о регистрации захоронения.</w:t>
      </w:r>
    </w:p>
    <w:p w:rsidR="001172E8" w:rsidRPr="00D903D4" w:rsidRDefault="001172E8" w:rsidP="0049035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Установка надмогильного сооружения (надгробия) регистрируется в книге регистрации установки надгробий при предъявлении документов, указанных в пункте </w:t>
      </w:r>
      <w:hyperlink r:id="rId13" w:anchor="sub_18202" w:history="1">
        <w:r w:rsidRPr="00D903D4">
          <w:rPr>
            <w:rFonts w:ascii="Times New Roman" w:eastAsia="Times New Roman" w:hAnsi="Times New Roman" w:cs="Times New Roman"/>
            <w:color w:val="0000FF"/>
            <w:sz w:val="28"/>
          </w:rPr>
          <w:t>2.4.</w:t>
        </w:r>
        <w:r w:rsidR="00490357">
          <w:rPr>
            <w:rFonts w:ascii="Times New Roman" w:eastAsia="Times New Roman" w:hAnsi="Times New Roman" w:cs="Times New Roman"/>
            <w:color w:val="0000FF"/>
            <w:sz w:val="28"/>
          </w:rPr>
          <w:t>5</w:t>
        </w:r>
        <w:r w:rsidRPr="00D903D4">
          <w:rPr>
            <w:rFonts w:ascii="Times New Roman" w:eastAsia="Times New Roman" w:hAnsi="Times New Roman" w:cs="Times New Roman"/>
            <w:color w:val="106BBE"/>
            <w:sz w:val="28"/>
          </w:rPr>
          <w:t>.</w:t>
        </w:r>
      </w:hyperlink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настоящего раздела.</w:t>
      </w:r>
    </w:p>
    <w:p w:rsidR="001172E8" w:rsidRDefault="001172E8" w:rsidP="0049035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CE206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Форма книги регистрации установки надгробий </w:t>
      </w:r>
      <w:r w:rsidR="00490357" w:rsidRPr="00CE206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утверждается постановлением администрации </w:t>
      </w:r>
      <w:r w:rsidRPr="00CE2069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 сельского поселения Динского района.</w:t>
      </w:r>
    </w:p>
    <w:p w:rsidR="00490357" w:rsidRPr="00D903D4" w:rsidRDefault="00144BA2" w:rsidP="0049035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144BA2">
        <w:rPr>
          <w:rFonts w:ascii="Times New Roman" w:eastAsia="Times New Roman" w:hAnsi="Times New Roman" w:cs="Times New Roman"/>
          <w:color w:val="212121"/>
          <w:sz w:val="28"/>
          <w:szCs w:val="28"/>
        </w:rPr>
        <w:t>В</w:t>
      </w:r>
      <w:r w:rsidR="00490357" w:rsidRPr="00144BA2">
        <w:rPr>
          <w:rFonts w:ascii="Times New Roman" w:eastAsia="Times New Roman" w:hAnsi="Times New Roman" w:cs="Times New Roman"/>
          <w:color w:val="212121"/>
          <w:sz w:val="28"/>
          <w:szCs w:val="28"/>
        </w:rPr>
        <w:t>едени</w:t>
      </w:r>
      <w:r w:rsidRPr="00144BA2">
        <w:rPr>
          <w:rFonts w:ascii="Times New Roman" w:eastAsia="Times New Roman" w:hAnsi="Times New Roman" w:cs="Times New Roman"/>
          <w:color w:val="212121"/>
          <w:sz w:val="28"/>
          <w:szCs w:val="28"/>
        </w:rPr>
        <w:t>е</w:t>
      </w:r>
      <w:r w:rsidR="00490357" w:rsidRPr="00144BA2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книги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регистрации установки надгробий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осуществляется в порядке, </w:t>
      </w:r>
      <w:proofErr w:type="gram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определяемым</w:t>
      </w:r>
      <w:proofErr w:type="gramEnd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главой 3 настоящего Положения.</w:t>
      </w:r>
    </w:p>
    <w:p w:rsidR="001172E8" w:rsidRPr="00D903D4" w:rsidRDefault="001172E8" w:rsidP="00144B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2.4.</w:t>
      </w:r>
      <w:r w:rsidR="00144BA2">
        <w:rPr>
          <w:rFonts w:ascii="Times New Roman" w:eastAsia="Times New Roman" w:hAnsi="Times New Roman" w:cs="Times New Roman"/>
          <w:color w:val="212121"/>
          <w:sz w:val="28"/>
          <w:szCs w:val="28"/>
        </w:rPr>
        <w:t>7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Надписи на надмогильных сооружениях (надгробиях) должны соответствовать сведениям, о действительно захороненных в данном месте умерших граждан.</w:t>
      </w:r>
    </w:p>
    <w:p w:rsidR="001172E8" w:rsidRPr="00D903D4" w:rsidRDefault="001172E8" w:rsidP="00144B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2.4.</w:t>
      </w:r>
      <w:r w:rsidR="00144BA2">
        <w:rPr>
          <w:rFonts w:ascii="Times New Roman" w:eastAsia="Times New Roman" w:hAnsi="Times New Roman" w:cs="Times New Roman"/>
          <w:color w:val="212121"/>
          <w:sz w:val="28"/>
          <w:szCs w:val="28"/>
        </w:rPr>
        <w:t>8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Срок использования надмогильных сооружений (надгробий) и оград не ограничивается, за исключением случаев признания объекта ветхим, представляющим угрозу здоровью людей, сохранности соседних мест захоронения.</w:t>
      </w:r>
    </w:p>
    <w:p w:rsidR="001172E8" w:rsidRPr="00D903D4" w:rsidRDefault="001172E8" w:rsidP="00144B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2.4.</w:t>
      </w:r>
      <w:r w:rsidR="00144BA2">
        <w:rPr>
          <w:rFonts w:ascii="Times New Roman" w:eastAsia="Times New Roman" w:hAnsi="Times New Roman" w:cs="Times New Roman"/>
          <w:color w:val="212121"/>
          <w:sz w:val="28"/>
          <w:szCs w:val="28"/>
        </w:rPr>
        <w:t>9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На территории мест захоронения, где в соответствии с архитектурно-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ландшафтным проектом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кладбища предусмотрено погребение без последующей установки оград, установка оград запрещена.</w:t>
      </w:r>
    </w:p>
    <w:p w:rsidR="001172E8" w:rsidRDefault="001172E8" w:rsidP="00144B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2.4.</w:t>
      </w:r>
      <w:r w:rsidR="00144BA2">
        <w:rPr>
          <w:rFonts w:ascii="Times New Roman" w:eastAsia="Times New Roman" w:hAnsi="Times New Roman" w:cs="Times New Roman"/>
          <w:color w:val="212121"/>
          <w:sz w:val="28"/>
          <w:szCs w:val="28"/>
        </w:rPr>
        <w:t>10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Установка надмогильных сооружений (надгробий) в зимнее время запрещается.</w:t>
      </w:r>
    </w:p>
    <w:p w:rsidR="00490357" w:rsidRPr="00D903D4" w:rsidRDefault="00144BA2" w:rsidP="00144BA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2.4.11. </w:t>
      </w:r>
      <w:r w:rsidR="00490357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Надмогильные сооружения (надгробия) и ограды, установленные за пределами мест захоронения, подлежат сносу в порядке, установленном администрацией </w:t>
      </w:r>
      <w:r w:rsidR="00490357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="00490357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 w:rsidR="00490357"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="00490357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Pr="00D903D4" w:rsidRDefault="00F258F6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ab/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2.5. Места захоронения и их виды.</w:t>
      </w:r>
    </w:p>
    <w:p w:rsidR="001172E8" w:rsidRPr="00D903D4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2.5.1. На общественных кладбищах, находящихся в ведении администрации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захоронение </w:t>
      </w: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некремированных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тел умерших (погибших), урн с прахом производится в землю.</w:t>
      </w:r>
    </w:p>
    <w:p w:rsidR="001172E8" w:rsidRPr="00D903D4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2.5.2. </w:t>
      </w:r>
      <w:bookmarkStart w:id="3" w:name="sub_1903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На общественных кладбищах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bookmarkEnd w:id="3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 могут быть предусмотрены обособленные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земельные участки (зоны) одиночных, родственных, семейных (родовых), почетных, братских (общих), воинских захоронений.</w:t>
      </w:r>
    </w:p>
    <w:p w:rsidR="001172E8" w:rsidRPr="00D903D4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2.5.3. Администрация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ведет учет всех захоронений, произведенных на территории кладбищ, находящихся в ведении администрации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а также проводит их инвентаризацию</w:t>
      </w:r>
      <w:r w:rsidR="00CE2069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:rsidR="001172E8" w:rsidRPr="00D903D4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2.5.4. Порядок проведения инвентаризации захоронений, произведенных на кладбищах, расположенных территории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устанавливается администрацией</w:t>
      </w:r>
      <w:r w:rsidR="00AF3CC2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поселения, с соблюдением требований законодательства Российской Федерации и Краснодарского края.</w:t>
      </w:r>
    </w:p>
    <w:p w:rsidR="001172E8" w:rsidRPr="00D903D4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2.5.5. На общественных кладбищах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погребение может осуществляться с учетом </w:t>
      </w: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вероисповедальных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, воинских и иных обычаев и традиций.</w:t>
      </w:r>
    </w:p>
    <w:p w:rsidR="001172E8" w:rsidRPr="00D903D4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2.5.6. Места захоронения, предоставленные в соответствии с законодательством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Российской Федерации, не могут быть принудительно изъяты, в том числе при наличии на указанных местах захоронения неблагоустроенных (брошенных) могил.</w:t>
      </w:r>
    </w:p>
    <w:p w:rsidR="001172E8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2.5.7. Места захоронения предоставляются в соответствии с установленной планировкой кладбища.</w:t>
      </w:r>
    </w:p>
    <w:p w:rsidR="0018467C" w:rsidRPr="00D903D4" w:rsidRDefault="0018467C" w:rsidP="001846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Площадь зоны семейных (родовых) захоронений на территории общественного кладбища не должна превышать 1/3 общей площади зоны захоронения кладбища.</w:t>
      </w:r>
    </w:p>
    <w:p w:rsidR="001172E8" w:rsidRPr="00D903D4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Не допускается устройство захоронений с нарушением установленной планировки кладбища, в том числе между местами захоронений, на обочинах дорог и в границах санитарно-защитной зоны.</w:t>
      </w:r>
    </w:p>
    <w:p w:rsidR="001172E8" w:rsidRPr="00D903D4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2.5.8.Участки земли на территории кладбища для погребения умершего устанавливаются следующих размеров (с учетом проходов между могилами):</w:t>
      </w:r>
    </w:p>
    <w:p w:rsidR="001172E8" w:rsidRPr="00C226A6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C226A6">
        <w:rPr>
          <w:rFonts w:ascii="Times New Roman" w:eastAsia="Times New Roman" w:hAnsi="Times New Roman" w:cs="Times New Roman"/>
          <w:color w:val="212121"/>
          <w:sz w:val="28"/>
          <w:szCs w:val="28"/>
        </w:rPr>
        <w:t>- для одиночного захоронения – 4,0 кв. м.(</w:t>
      </w:r>
      <w:r w:rsidR="00CE2069">
        <w:rPr>
          <w:rFonts w:ascii="Times New Roman" w:eastAsia="Times New Roman" w:hAnsi="Times New Roman" w:cs="Times New Roman"/>
          <w:color w:val="212121"/>
          <w:sz w:val="28"/>
          <w:szCs w:val="28"/>
        </w:rPr>
        <w:t>2,5</w:t>
      </w:r>
      <w:r w:rsidR="00207A3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C226A6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м.- длина на </w:t>
      </w:r>
      <w:r w:rsidR="00CE2069">
        <w:rPr>
          <w:rFonts w:ascii="Times New Roman" w:eastAsia="Times New Roman" w:hAnsi="Times New Roman" w:cs="Times New Roman"/>
          <w:color w:val="212121"/>
          <w:sz w:val="28"/>
          <w:szCs w:val="28"/>
        </w:rPr>
        <w:t>1,6</w:t>
      </w:r>
      <w:r w:rsidR="00207A3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C226A6">
        <w:rPr>
          <w:rFonts w:ascii="Times New Roman" w:eastAsia="Times New Roman" w:hAnsi="Times New Roman" w:cs="Times New Roman"/>
          <w:color w:val="212121"/>
          <w:sz w:val="28"/>
          <w:szCs w:val="28"/>
        </w:rPr>
        <w:t>м.- ширина)</w:t>
      </w:r>
    </w:p>
    <w:p w:rsidR="001172E8" w:rsidRPr="00C226A6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C226A6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для родственного захоронения – 7,5 кв. м.(2,5 м.- длина на 3,0  м.- ширина) </w:t>
      </w:r>
    </w:p>
    <w:p w:rsidR="001172E8" w:rsidRPr="00C226A6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proofErr w:type="gramStart"/>
      <w:r w:rsidRPr="00C226A6">
        <w:rPr>
          <w:rFonts w:ascii="Times New Roman" w:eastAsia="Times New Roman" w:hAnsi="Times New Roman" w:cs="Times New Roman"/>
          <w:color w:val="212121"/>
          <w:sz w:val="28"/>
          <w:szCs w:val="28"/>
        </w:rPr>
        <w:t>- для семейного (родового) захоронения – 15,0 кв. м.</w:t>
      </w:r>
      <w:r w:rsidR="000D0C5C">
        <w:rPr>
          <w:rFonts w:ascii="Times New Roman" w:eastAsia="Times New Roman" w:hAnsi="Times New Roman" w:cs="Times New Roman"/>
          <w:color w:val="212121"/>
          <w:sz w:val="28"/>
          <w:szCs w:val="28"/>
        </w:rPr>
        <w:t>(2,6 м.- длина на 6,0 м. ширина)</w:t>
      </w:r>
      <w:proofErr w:type="gramEnd"/>
    </w:p>
    <w:p w:rsidR="000D0C5C" w:rsidRPr="00C226A6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C226A6">
        <w:rPr>
          <w:rFonts w:ascii="Times New Roman" w:eastAsia="Times New Roman" w:hAnsi="Times New Roman" w:cs="Times New Roman"/>
          <w:color w:val="212121"/>
          <w:sz w:val="28"/>
          <w:szCs w:val="28"/>
        </w:rPr>
        <w:t>- для захоронений почетных граждан –  6,0 кв. м.</w:t>
      </w:r>
      <w:r w:rsidR="000D0C5C" w:rsidRPr="000D0C5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0D0C5C" w:rsidRPr="00C226A6">
        <w:rPr>
          <w:rFonts w:ascii="Times New Roman" w:eastAsia="Times New Roman" w:hAnsi="Times New Roman" w:cs="Times New Roman"/>
          <w:color w:val="212121"/>
          <w:sz w:val="28"/>
          <w:szCs w:val="28"/>
        </w:rPr>
        <w:t>(</w:t>
      </w:r>
      <w:r w:rsidR="000D0C5C">
        <w:rPr>
          <w:rFonts w:ascii="Times New Roman" w:eastAsia="Times New Roman" w:hAnsi="Times New Roman" w:cs="Times New Roman"/>
          <w:color w:val="212121"/>
          <w:sz w:val="28"/>
          <w:szCs w:val="28"/>
        </w:rPr>
        <w:t>2,4</w:t>
      </w:r>
      <w:r w:rsidR="000D0C5C" w:rsidRPr="00C226A6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м.- длина на 2,5 м.- ширина)</w:t>
      </w:r>
    </w:p>
    <w:p w:rsidR="000D0C5C" w:rsidRPr="00C226A6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C226A6">
        <w:rPr>
          <w:rFonts w:ascii="Times New Roman" w:eastAsia="Times New Roman" w:hAnsi="Times New Roman" w:cs="Times New Roman"/>
          <w:color w:val="212121"/>
          <w:sz w:val="28"/>
          <w:szCs w:val="28"/>
        </w:rPr>
        <w:t>- для воинских захоронений – 5,0 кв. м.</w:t>
      </w:r>
      <w:r w:rsidR="000D0C5C" w:rsidRPr="000D0C5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0D0C5C" w:rsidRPr="00C226A6">
        <w:rPr>
          <w:rFonts w:ascii="Times New Roman" w:eastAsia="Times New Roman" w:hAnsi="Times New Roman" w:cs="Times New Roman"/>
          <w:color w:val="212121"/>
          <w:sz w:val="28"/>
          <w:szCs w:val="28"/>
        </w:rPr>
        <w:t>(</w:t>
      </w:r>
      <w:r w:rsidR="000D0C5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2,0 </w:t>
      </w:r>
      <w:r w:rsidR="000D0C5C" w:rsidRPr="00C226A6">
        <w:rPr>
          <w:rFonts w:ascii="Times New Roman" w:eastAsia="Times New Roman" w:hAnsi="Times New Roman" w:cs="Times New Roman"/>
          <w:color w:val="212121"/>
          <w:sz w:val="28"/>
          <w:szCs w:val="28"/>
        </w:rPr>
        <w:t>м.- длина на 2,5 м.- ширина)</w:t>
      </w:r>
    </w:p>
    <w:p w:rsidR="001172E8" w:rsidRPr="00D903D4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Расстояние между могилами по длинным сторонам должно быть не менее 1 метра, по коротким - не менее 0,5 метра, на семейных (родовых) захоронениях - не менее 0,5 метра и 0,5 метра соответственно.</w:t>
      </w:r>
      <w:proofErr w:type="gramEnd"/>
    </w:p>
    <w:p w:rsidR="001172E8" w:rsidRDefault="001172E8" w:rsidP="00AF3CC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2.5.9. Протяженность ограды должна соответствовать размерам выделенного участка.</w:t>
      </w:r>
    </w:p>
    <w:p w:rsidR="002E7414" w:rsidRPr="00D903D4" w:rsidRDefault="002E7414" w:rsidP="00CD23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</w:t>
      </w:r>
      <w:r w:rsidR="00CD234E">
        <w:rPr>
          <w:rFonts w:ascii="Times New Roman" w:eastAsia="Times New Roman" w:hAnsi="Times New Roman" w:cs="Times New Roman"/>
          <w:color w:val="212121"/>
          <w:sz w:val="28"/>
          <w:szCs w:val="28"/>
        </w:rPr>
        <w:t>5.10.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Захоронение производится в отдельных могилах на каждого умершего.</w:t>
      </w:r>
    </w:p>
    <w:p w:rsidR="002E7414" w:rsidRPr="00D903D4" w:rsidRDefault="002E7414" w:rsidP="00CD23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 xml:space="preserve">Захоронение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умерших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производится не ранее, чем через 24 часа после наступления смерти.</w:t>
      </w:r>
    </w:p>
    <w:p w:rsidR="002E7414" w:rsidRDefault="002E7414" w:rsidP="002E741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</w:t>
      </w:r>
      <w:r w:rsidR="00CD234E">
        <w:rPr>
          <w:rFonts w:ascii="Times New Roman" w:eastAsia="Times New Roman" w:hAnsi="Times New Roman" w:cs="Times New Roman"/>
          <w:color w:val="212121"/>
          <w:sz w:val="28"/>
          <w:szCs w:val="28"/>
        </w:rPr>
        <w:t>5.11.</w:t>
      </w:r>
      <w:r w:rsidRPr="00D903D4">
        <w:rPr>
          <w:rFonts w:ascii="Times New Roman" w:eastAsia="Times New Roman" w:hAnsi="Times New Roman" w:cs="Times New Roman"/>
          <w:color w:val="212121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Повторное захоронение в одну и ту же могилу тел родственников разрешается администрацией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по истечении кладбищенского периода (время разложения и минерализации тела умершего) с момента предыдущего захоронения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, который установлен на территории Российской Федерации в 20 лет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 </w:t>
      </w:r>
    </w:p>
    <w:p w:rsidR="002E7414" w:rsidRPr="00D903D4" w:rsidRDefault="00CD234E" w:rsidP="00CD234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2.5</w:t>
      </w:r>
      <w:r w:rsidR="002E7414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="002E7414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Перевозка </w:t>
      </w:r>
      <w:proofErr w:type="gramStart"/>
      <w:r w:rsidR="002E7414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умерших</w:t>
      </w:r>
      <w:proofErr w:type="gramEnd"/>
      <w:r w:rsidR="002E7414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 месту захоронения осуществляется специализированным транспортом. Допускается использование другого вида автотранспорта для перевозки умерших, за исключением автотранспорта, используемого для перевозки пищевого сырья и продуктов питания.</w:t>
      </w:r>
    </w:p>
    <w:p w:rsidR="001172E8" w:rsidRPr="00D903D4" w:rsidRDefault="001172E8" w:rsidP="00470B1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2.6. Одиночные захоронения.</w:t>
      </w:r>
    </w:p>
    <w:p w:rsidR="001172E8" w:rsidRPr="00D903D4" w:rsidRDefault="001172E8" w:rsidP="00470B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2.6.1. 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Места для одиночных захоронений предоставляются администрацией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на безвозмездной основе для погребения одиноких граждан, граждан, при захоронении которых лицо, взявшее на себя обязанность осуществить погребение, не заявило о </w:t>
      </w:r>
      <w:r w:rsidRPr="00470B18">
        <w:rPr>
          <w:rFonts w:ascii="Times New Roman" w:eastAsia="Times New Roman" w:hAnsi="Times New Roman" w:cs="Times New Roman"/>
          <w:sz w:val="28"/>
          <w:szCs w:val="28"/>
        </w:rPr>
        <w:t>создании </w:t>
      </w:r>
      <w:hyperlink r:id="rId14" w:anchor="sub_213" w:history="1">
        <w:r w:rsidRPr="00470B18">
          <w:rPr>
            <w:rFonts w:ascii="Times New Roman" w:eastAsia="Times New Roman" w:hAnsi="Times New Roman" w:cs="Times New Roman"/>
            <w:sz w:val="28"/>
          </w:rPr>
          <w:t>родственного</w:t>
        </w:r>
      </w:hyperlink>
      <w:r w:rsidRPr="00470B18">
        <w:rPr>
          <w:rFonts w:ascii="Times New Roman" w:eastAsia="Times New Roman" w:hAnsi="Times New Roman" w:cs="Times New Roman"/>
          <w:sz w:val="28"/>
          <w:szCs w:val="28"/>
        </w:rPr>
        <w:t> или </w:t>
      </w:r>
      <w:hyperlink r:id="rId15" w:anchor="sub_22" w:history="1">
        <w:r w:rsidRPr="00470B18">
          <w:rPr>
            <w:rFonts w:ascii="Times New Roman" w:eastAsia="Times New Roman" w:hAnsi="Times New Roman" w:cs="Times New Roman"/>
            <w:sz w:val="28"/>
          </w:rPr>
          <w:t>семейного захоронения</w:t>
        </w:r>
      </w:hyperlink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, а также граждан, личность которых не установлена органами внутренних дел, или не имеющих супруга, близких родственников, или иных родственников либо законного представителя или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при невозможности ими осуществить погребение.</w:t>
      </w:r>
    </w:p>
    <w:p w:rsidR="001172E8" w:rsidRPr="00D903D4" w:rsidRDefault="001172E8" w:rsidP="00470B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2.6.2. Размер для одиночного захоронения установлен подпунктом 2.5.8 пункта 2.5. главы 2 настоящего Положения</w:t>
      </w:r>
      <w:r w:rsidR="00470B18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.</w:t>
      </w:r>
    </w:p>
    <w:p w:rsidR="001172E8" w:rsidRPr="00D903D4" w:rsidRDefault="001172E8" w:rsidP="00470B1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2.7. Родственные захоронения.</w:t>
      </w:r>
    </w:p>
    <w:p w:rsidR="001172E8" w:rsidRPr="00D903D4" w:rsidRDefault="001172E8" w:rsidP="00470B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2.7.1. Места для родственных захоронений предоставляются администрацией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на безвозмездной основе, в день обращения лица взявшего на себя обязанность осуществить погребение умершего, с заявлением о предоставлении места для родственного захоронения.</w:t>
      </w:r>
    </w:p>
    <w:p w:rsidR="001172E8" w:rsidRPr="00D903D4" w:rsidRDefault="001172E8" w:rsidP="00470B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2.7.2. Размер родственного захоронения установлен подпунктом 2.5.8 пункта 2.5. главы 2 настоящего Положения.</w:t>
      </w:r>
    </w:p>
    <w:p w:rsidR="001172E8" w:rsidRPr="00D903D4" w:rsidRDefault="001172E8" w:rsidP="00470B1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2.7.3. При предоставлении места для родственного захоронения администрацией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выдается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свидетельство о регистрации родственного захоронения</w:t>
      </w:r>
      <w:r w:rsidR="00470B18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 форме приложения</w:t>
      </w:r>
      <w:r w:rsidR="00594C5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№</w:t>
      </w:r>
      <w:r w:rsidR="00207A3C">
        <w:rPr>
          <w:rFonts w:ascii="Times New Roman" w:eastAsia="Times New Roman" w:hAnsi="Times New Roman" w:cs="Times New Roman"/>
          <w:color w:val="212121"/>
          <w:sz w:val="28"/>
          <w:szCs w:val="28"/>
        </w:rPr>
        <w:t>5</w:t>
      </w:r>
      <w:r w:rsidR="00470B18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 настоящему Положению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:rsidR="001172E8" w:rsidRPr="00D903D4" w:rsidRDefault="001172E8" w:rsidP="006F03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bookmarkStart w:id="4" w:name="sub_2134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2.7.4. Лицу, на которое зарегистрировано родственное захоронение, предоставляется право быть в дальнейшем погребенным на данном месте захоронения, а также разрешается производить погребение на месте захоронения супруга и близких родственников умершего.</w:t>
      </w:r>
      <w:bookmarkEnd w:id="4"/>
    </w:p>
    <w:p w:rsidR="001172E8" w:rsidRPr="00D903D4" w:rsidRDefault="001172E8" w:rsidP="006F03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2.7.5. При </w:t>
      </w: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подзахоронении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 месте родственного захоронения в администрацию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представляются:</w:t>
      </w:r>
    </w:p>
    <w:p w:rsidR="001172E8" w:rsidRPr="00D903D4" w:rsidRDefault="001172E8" w:rsidP="006F03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bookmarkStart w:id="5" w:name="sub_21351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1) заявление лица, взявшего на себя обязанность осуществить погребение путем </w:t>
      </w: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 месте родственного захоронения, в произвольной форме;</w:t>
      </w:r>
      <w:bookmarkEnd w:id="5"/>
    </w:p>
    <w:p w:rsidR="001172E8" w:rsidRPr="00D903D4" w:rsidRDefault="001172E8" w:rsidP="006F03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2) свидетельство о регистрации родственного захоронения;</w:t>
      </w:r>
    </w:p>
    <w:p w:rsidR="001172E8" w:rsidRPr="00D903D4" w:rsidRDefault="001172E8" w:rsidP="006F03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3) письменное согласие лица, на которое зарегистрировано родственное захоронение (в случаях, если лицо, взявшее на себя обязанность осуществить погребение, не является лицом, на которое зарегистрировано данное родственное захоронение);</w:t>
      </w:r>
    </w:p>
    <w:p w:rsidR="001172E8" w:rsidRPr="00D903D4" w:rsidRDefault="001172E8" w:rsidP="006F03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4) паспорт или иной документ, удостоверяющий личность лица, взявшего на себя обязанность осуществить погребение;</w:t>
      </w:r>
    </w:p>
    <w:p w:rsidR="001172E8" w:rsidRPr="00D903D4" w:rsidRDefault="001172E8" w:rsidP="006F030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5) медицинское свидетельство о смерти умершего (погибшего), тело которого подлежит </w:t>
      </w: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подзахоронению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в родственную могилу, или свидетельство о смерти умершего (погибшего), выданное органами ЗАГС.</w:t>
      </w:r>
    </w:p>
    <w:p w:rsidR="001172E8" w:rsidRPr="00686BF9" w:rsidRDefault="001172E8" w:rsidP="006F030E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686BF9">
        <w:rPr>
          <w:rFonts w:ascii="Times New Roman" w:eastAsia="Times New Roman" w:hAnsi="Times New Roman" w:cs="Times New Roman"/>
          <w:color w:val="212121"/>
          <w:sz w:val="28"/>
          <w:szCs w:val="28"/>
        </w:rPr>
        <w:t>2.8. Семейные (родовые) захоронения.</w:t>
      </w:r>
    </w:p>
    <w:p w:rsidR="00686BF9" w:rsidRPr="00686BF9" w:rsidRDefault="00686BF9" w:rsidP="009E35FD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86BF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2.8.1. </w:t>
      </w:r>
      <w:r w:rsidRPr="00686BF9">
        <w:rPr>
          <w:rFonts w:ascii="Times New Roman" w:hAnsi="Times New Roman" w:cs="Times New Roman"/>
          <w:sz w:val="28"/>
          <w:szCs w:val="28"/>
        </w:rPr>
        <w:t>Участки земли на общественных кладбищах для создания семейных (родовых) захоронений предоставляются гражданам Российской Федерации.</w:t>
      </w:r>
    </w:p>
    <w:p w:rsidR="001172E8" w:rsidRPr="00D903D4" w:rsidRDefault="00686BF9" w:rsidP="009E35F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686BF9">
        <w:rPr>
          <w:rFonts w:ascii="Times New Roman" w:eastAsia="Times New Roman" w:hAnsi="Times New Roman" w:cs="Times New Roman"/>
          <w:color w:val="212121"/>
          <w:sz w:val="28"/>
          <w:szCs w:val="28"/>
        </w:rPr>
        <w:t>М</w:t>
      </w:r>
      <w:r w:rsidR="001172E8" w:rsidRPr="00686BF9">
        <w:rPr>
          <w:rFonts w:ascii="Times New Roman" w:eastAsia="Times New Roman" w:hAnsi="Times New Roman" w:cs="Times New Roman"/>
          <w:color w:val="212121"/>
          <w:sz w:val="28"/>
          <w:szCs w:val="28"/>
        </w:rPr>
        <w:t>еста для</w:t>
      </w:r>
      <w:r w:rsidRPr="00686BF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создания</w:t>
      </w:r>
      <w:r w:rsidR="001172E8" w:rsidRPr="00686BF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семейных (родовых) захоронений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предоставля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ю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ся</w:t>
      </w:r>
      <w:r w:rsidR="001172E8"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="009E35FD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как непосредственно при погребении умершего, так и под будущие 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захоронения.</w:t>
      </w:r>
    </w:p>
    <w:p w:rsidR="001172E8" w:rsidRPr="00D903D4" w:rsidRDefault="0018467C" w:rsidP="0018467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2.8.2. 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Перечни кладбищ 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на территории которых предоставляются места для создания семейных (родовых) захоронений, утверждаются администрацией 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2.8.</w:t>
      </w:r>
      <w:r w:rsidR="0018467C">
        <w:rPr>
          <w:rFonts w:ascii="Times New Roman" w:eastAsia="Times New Roman" w:hAnsi="Times New Roman" w:cs="Times New Roman"/>
          <w:color w:val="212121"/>
          <w:sz w:val="28"/>
          <w:szCs w:val="28"/>
        </w:rPr>
        <w:t>3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Размер семейного (родового) захоронения установлен подпунктом 2.5.8. пункта 2.5. главы 2 настоящего Положения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2.8.4.</w:t>
      </w:r>
      <w:r w:rsidR="00207A3C" w:rsidRPr="00207A3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="00207A3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Отдел ЖКХ и ТЭК администрации Старомышастовского сельского поселения Динского района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принимает решение о предоставлении или об отказе в предоставлении места для семейного (родового) захоронения на территории кладбищ, находящихся в ведении администрации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2.8.5. Для решения вопроса о предоставлении места семейного (родового) захоронения в администрацию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представляются следующие документы: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1) заявление о предоставлении места для создания семейного (родового) захоронения с указанием круга лиц, которых предполагается похоронить (перезахоронить) на месте семейного (родового) захоронения (далее - лица, указанные в заявлении);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2) копия паспорта или иного документа удостоверяющего личность заявителя, с приложением подлинника для сверки;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Не допускается требовать предоставления иных документов, не предусмотренных законодательством Краснодарского края и настоящим Положением.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Все предоставленные документы принимаются по описи, копия которой вручается заявителю в день передачи документов, указанных в настоящем подпункте, где делается отметка о дате их приема.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2.8.6. В случае если место для семейного (родового) захоронения предоставляется под будущее погребение, решение о предоставлении места для семейного (родового) захоронения или об отказе его предоставления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принимается в срок, не превышающий 30 дней со дня получения заявления со всеми необходимыми документами.</w:t>
      </w:r>
    </w:p>
    <w:p w:rsidR="001172E8" w:rsidRPr="00D903D4" w:rsidRDefault="00F62E3B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При непосредственном осуществлении погребения умершего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, решение о предоставлении места для семейного (родового) захоронения или об отказе его предоставления, принимается в день предоставления заявителем в администрацию 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(не позднее одного дня до дня погребения) медицинского свидетельства о смерти или свидетельства о смерти, выдаваемого органами ЗАГС, а также документов, указанных в подпункте 2.8.5. пункта 2.8. главы 2 настоящего</w:t>
      </w:r>
      <w:proofErr w:type="gramEnd"/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Положения.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2.8.7. За резервирование места для семейного (родового) захоронения на кладбищах, находящихся в ведении</w:t>
      </w:r>
      <w:r w:rsidR="00F62E3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а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дминистрации</w:t>
      </w:r>
      <w:r w:rsidR="00F62E3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="00F62E3B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сельского поселения, превышающего размер бесплатно предоставляемого места для родственного захоронения (далее – резервирование места под будущее погребение), взимается плата, величина которой устанавливается администрацией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Плата за резервирование места под будущие захоронения является единовременной и осуществляется в установленном порядке через кредитные организации.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2.8.8. Средства, полученные за резервирование места под будущее погребение, подлежат зачислению в бюджет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2.8.9. Уведомление о предоставлении места для семейного (родового) захоронения вручается или направляется почтовым отправлением с уведомлением о его вручении заявителю в срок, не превышающий 30 дней со дня получения заявления со всеми необходимыми документами, с указанием реквизитов банковского счета и срока уплаты платежа за резервирование места под будущее погребение.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2.8.10. Уведомление об отказе в предоставлении места для семейного (родового) захоронения вручается или направляется с уведомлением заявителю в срок, установленный в подпункте 2.8.6. пункта 2.8. главы 2 настоящего Положения, с указанием причин отказа.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Отказ в предоставлении места для семейного (родового) захоронения допускается в случае, если:</w:t>
      </w:r>
    </w:p>
    <w:p w:rsidR="001172E8" w:rsidRPr="00D903D4" w:rsidRDefault="001172E8" w:rsidP="001172E8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1) заявитель является недееспособным лицом;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2) заявитель выразил желание получить место на кладбище, которое не входит в перечень кладбищ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на которых могут быть предоставлены места для создания семейных (родовых) захоронений;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3) заявитель не представил все документы, указанные в подпункте 2.8.5. пункта 2.8.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главы 2 настоящего Положения.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Заявитель вправе обжаловать отказ в предоставлении места для создания семейного (родового) захоронения в судебном порядке.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2.8.11.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на основании принятого решения о предоставлении места для семейного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(родового) захоронения и платежного документа, подтверждающего факт уплаты платежа за резервирование места под будущее погребение, осуществляет его предоставление в срок, не превышающий семи календарных дней, но не позднее одного дня до дня погребения в случаях, установленных в абзаце втором подпункта 2.8.6. пункта 2.8. главы 2 настоящего Положения.</w:t>
      </w:r>
      <w:proofErr w:type="gramEnd"/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одновременно с предоставлением места для семейного (родового) захоронения оформляет и вручает свидетельство о семейном (родовом) захоронении лицу, на которого зарегистрировано данное место захоронения</w:t>
      </w:r>
      <w:r w:rsidR="00E52EF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 по форме </w:t>
      </w:r>
      <w:proofErr w:type="gramStart"/>
      <w:r w:rsidR="00E52EF9">
        <w:rPr>
          <w:rFonts w:ascii="Times New Roman" w:eastAsia="Times New Roman" w:hAnsi="Times New Roman" w:cs="Times New Roman"/>
          <w:color w:val="212121"/>
          <w:sz w:val="28"/>
          <w:szCs w:val="28"/>
        </w:rPr>
        <w:t>согласно приложения</w:t>
      </w:r>
      <w:proofErr w:type="gramEnd"/>
      <w:r w:rsidR="00E52EF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№</w:t>
      </w:r>
      <w:r w:rsidR="006C352A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5</w:t>
      </w:r>
      <w:r w:rsidR="00E52EF9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 настоящему Положению.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2.8.12. При отсутствии свидетельства о регистрации семейного (родового) захоронения и архивных документов на место захоронения погребение на местах семейных (родовых) захоронений производится с разрешения администрации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сельского поселения на основании: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письменного заявления лица, взявшего на себя обязанность осуществить погребение при предъявлении паспорта или иного документа, удостоверяющего его личность;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платежного документа, подтверждающего факт уплаты платежа за резервирование места под будущие захоронения;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документов, подтверждающих степень родства умершего с родственниками, ранее погребенными на данном месте захоронения.</w:t>
      </w:r>
    </w:p>
    <w:p w:rsidR="001172E8" w:rsidRPr="00D903D4" w:rsidRDefault="001172E8" w:rsidP="00F62E3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2.8.13. </w:t>
      </w: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Подзахоронение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 месте семейного (родового) захоронения осуществляется на основании документов, указанных в подпункте 2.8.12. пункта 2.8. главы 2 настоящего Положения, а также свидетельства о регистрации семейного (родового) захоронения и паспорта или иного документа, удостоверяющего личность лица, взявшего на себя обязанность осуществить погребение.</w:t>
      </w:r>
    </w:p>
    <w:p w:rsidR="001172E8" w:rsidRPr="00D903D4" w:rsidRDefault="001172E8" w:rsidP="00594C5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 письменному ходатайству лица, на которое зарегистрировано семейное (родовое) захоронение, на месте семейного (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родового) 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захоронения могут быть погребены родственники, не указанные в заявлении о предоставлении места для создания семейного (родового) захоронения.</w:t>
      </w:r>
    </w:p>
    <w:p w:rsidR="001172E8" w:rsidRPr="00D903D4" w:rsidRDefault="001172E8" w:rsidP="00594C5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2.8.14. На лицо, на которое зарегистрировано семейное (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родовое) 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захоронение, возлагается обязанность по содержанию, благоустройству семейного (родового) захоронения.</w:t>
      </w:r>
    </w:p>
    <w:p w:rsidR="001172E8" w:rsidRPr="00D903D4" w:rsidRDefault="001172E8" w:rsidP="00594C5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2.8.15. Форма и порядок перерегистрации свидетельств о регистрации семейного (родового) захоронения на иных лиц (родственников, близких родственников)</w:t>
      </w:r>
      <w:r w:rsidR="00207A3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устанавливается</w:t>
      </w:r>
      <w:r w:rsidR="00207A3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постановлением администрации 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="00207A3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</w:t>
      </w:r>
      <w:r w:rsidR="00207A3C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Pr="00D903D4" w:rsidRDefault="001172E8" w:rsidP="00594C5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2.8.16. Администрация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формирует и ведет Реестр семейных (родовых) захоронений на общественных кладбищах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Pr="00D903D4" w:rsidRDefault="001172E8" w:rsidP="00594C5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Основанием для внесения в Реестр семейных (родовых) захоронений на общественных кладбищах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района (далее – Реестр) являются решение главы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(далее - решение о резервировании) и внесение платежа за резервирование места семейного (родового) захоронения.</w:t>
      </w:r>
    </w:p>
    <w:p w:rsidR="001172E8" w:rsidRPr="00D903D4" w:rsidRDefault="001172E8" w:rsidP="00594C5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bookmarkStart w:id="6" w:name="sub_3103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Реестр представляет собой совокупность записей, содержащих сведения о резервировании участков земли на общественных кладбищах </w:t>
      </w:r>
      <w:bookmarkEnd w:id="6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для создания семейных (родовых) захоронений, перечень которых утвержден администрацией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а также путем внесения в записи Реестра соответствующих изменений.</w:t>
      </w:r>
      <w:bookmarkStart w:id="7" w:name="sub_3105"/>
      <w:bookmarkEnd w:id="7"/>
    </w:p>
    <w:p w:rsidR="001172E8" w:rsidRPr="00D903D4" w:rsidRDefault="001172E8" w:rsidP="00594C5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Внесение записей в Реестр осуществляется не позднее трех дней со дня принятия решения о резервировании и внесения платежа за резервирование места для семейного (родового) захоронения.</w:t>
      </w:r>
    </w:p>
    <w:p w:rsidR="001172E8" w:rsidRPr="00D903D4" w:rsidRDefault="001172E8" w:rsidP="00594C5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bookmarkStart w:id="8" w:name="sub_3106"/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 Реестре при регистрации земельного участка, зарезервированного под семейное (родовое) захоронение, указываются: регистрационный номер, наименование кладбища, на территории которого оно зарезервировано, размер и место расположения участка, фамилия, имя и отчество лица, за которым зарегистрировано семейное (родовое) захоронение, дата внесения в Реестр учетной записи, номер свидетельства о семейном (родовом) захоронении, дата выдачи свидетельства.</w:t>
      </w:r>
      <w:bookmarkEnd w:id="8"/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Форма Реестра установлена в соответствии с Приложением № 1 к настоящему Положению.</w:t>
      </w:r>
    </w:p>
    <w:p w:rsidR="001172E8" w:rsidRPr="00D903D4" w:rsidRDefault="001172E8" w:rsidP="00594C5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 Реестр в раздел «Изменения № ____» вносятся сведения: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о признании резервирования участка под семейное (родовое) захоронение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недействительным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;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об изменении лица, ответственного за семейное (родовое) захоронение;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об изменении места расположения участка, отведенного под семейное (родовое) захоронение, в случае, если не было произведено ни одного погребения;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об изменении размера участка, отведенного под семейное (родовое) захоронение;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об исправлении очевидных и технических ошибок в записях Реестра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семейных (родовых) захоронений;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о других изменениях.</w:t>
      </w:r>
    </w:p>
    <w:p w:rsidR="001172E8" w:rsidRPr="00D903D4" w:rsidRDefault="001172E8" w:rsidP="008C6C4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Реестр хранится в администрации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в местах, недоступных для посторонних лиц, и в условиях, обеспечивающих предотвращение хищения, утраты, искажения, подделки содержащейся в них информации в течение пяти лет, после чего подлежит передаче на  хранение в муниципальный архив.</w:t>
      </w:r>
    </w:p>
    <w:p w:rsidR="001172E8" w:rsidRPr="00D903D4" w:rsidRDefault="001172E8" w:rsidP="00703596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2.9. Почетные захоронения.</w:t>
      </w:r>
    </w:p>
    <w:p w:rsidR="001172E8" w:rsidRPr="00D903D4" w:rsidRDefault="001172E8" w:rsidP="0070359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2.9.1. На территории общественных кладбищ в целях увековечивания памяти умерших граждан, имеющих заслуги перед Российской Федерацией, Краснодарским краем и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Старомышастовским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сельским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поселением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могут быть предусмотрены на основании решения администрации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обособленные земельные участки (зоны) для почетных захоронений.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 xml:space="preserve">2.9.2.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Почетные захоронения предоставляются на безвозмездной основе при погребении умершего на основании решения администрации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по ходатайству супруга, близких родственников, иных родственников, законных представителей умершего (погибшего) или иного лица, взявшего на себя обязанность осуществить погребение умершего (погибшего) или организаций при обосновании и подтверждении соответствующих заслуг умершего перед Российской Федерацией, Краснодарским краем и </w:t>
      </w:r>
      <w:proofErr w:type="spell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Старомышастовским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сельским поселением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</w:rPr>
        <w:t>2.9.3. Размер места для почетного захоронения установлен подпунктом 2.5.8 пункта 2.5. главы 2 настоящего Положения.</w:t>
      </w:r>
    </w:p>
    <w:p w:rsidR="001172E8" w:rsidRPr="00D903D4" w:rsidRDefault="001172E8" w:rsidP="0047326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2.9.4.</w:t>
      </w:r>
      <w:r w:rsidR="0047326B">
        <w:rPr>
          <w:rFonts w:ascii="Times New Roman" w:eastAsia="Times New Roman" w:hAnsi="Times New Roman" w:cs="Times New Roman"/>
          <w:color w:val="212121"/>
          <w:sz w:val="16"/>
          <w:szCs w:val="16"/>
        </w:rPr>
        <w:t xml:space="preserve"> 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На почетных захоронениях могут быть захоронены следующие категории умерших граждан: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-Герои Советского Союза, Герои России и полные кавалеры ордена Славы;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-Герои социалистического Труда и полные кавалеры ордена Трудовой Славы;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-деятели науки, культуры и искусства, образования, здравоохранения, отраслей народного хозяйства, удостоенные при жизни звания народных и заслуженных;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-граждане, внесшие особый вклад в развитие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района;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-граждане, получившие звание «Почетный житель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района».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2.9.5.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Подзахоронение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 местах почетных захоронений не допускается.</w:t>
      </w:r>
    </w:p>
    <w:p w:rsidR="00257703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2.9.6. При предоставлении места для почетного захоронения администрацией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сельского поселения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выдается в установленном порядке свидетельство о регистрации почетного захоронения</w:t>
      </w:r>
      <w:r w:rsidR="0025770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 форме </w:t>
      </w:r>
      <w:proofErr w:type="gramStart"/>
      <w:r w:rsidR="00257703">
        <w:rPr>
          <w:rFonts w:ascii="Times New Roman" w:eastAsia="Times New Roman" w:hAnsi="Times New Roman" w:cs="Times New Roman"/>
          <w:color w:val="212121"/>
          <w:sz w:val="28"/>
          <w:szCs w:val="28"/>
        </w:rPr>
        <w:t>согласно приложения</w:t>
      </w:r>
      <w:proofErr w:type="gramEnd"/>
      <w:r w:rsidR="0025770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№</w:t>
      </w:r>
      <w:r w:rsidR="006C352A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5 </w:t>
      </w:r>
      <w:r w:rsidR="00257703">
        <w:rPr>
          <w:rFonts w:ascii="Times New Roman" w:eastAsia="Times New Roman" w:hAnsi="Times New Roman" w:cs="Times New Roman"/>
          <w:color w:val="212121"/>
          <w:sz w:val="28"/>
          <w:szCs w:val="28"/>
        </w:rPr>
        <w:t>к настоящему Положению.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2.10. Воинские участки общественных кладбищ.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2.10.1. На общественных кладбищах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могут создаваться воинские участки, на которых могут предоставляться места под воинские захоронения, предназначенные для погребения категорий лиц, определенных </w:t>
      </w:r>
      <w:hyperlink r:id="rId16" w:history="1">
        <w:r w:rsidRPr="00D903D4">
          <w:rPr>
            <w:rFonts w:ascii="Times New Roman" w:eastAsia="Times New Roman" w:hAnsi="Times New Roman" w:cs="Times New Roman"/>
            <w:color w:val="0000FF"/>
            <w:sz w:val="28"/>
          </w:rPr>
          <w:t>законодательством</w:t>
        </w:r>
      </w:hyperlink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Российской Федерации в сфере погребения и похоронного дела, с учетом волеизъявления умершего (погибшего) либо пожелания супруга, близких родственников или иных родственников.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2.10.2. Предложения по созданию воинских участков на общественных кладбищах вносятся федеральными органами исполнительной власти и федеральными государственными органами, в которых предусмотрены военная служба, служба в органах внутренних дел, Государственной противопожарной службе, учреждениях и органах уголовно-исполнительной системы.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2.10.3. Места воинских захоронений предоставляются непосредственно при погребении умершего.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2.10.4. Площадь участка земли на территории общественного кладбища, предназначенного для воинских захоронений, составляет пять квадратных метров и предоставляется бесплатно.</w:t>
      </w:r>
    </w:p>
    <w:p w:rsidR="00257703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2.10.5. При предоставлении места воинского захоронения администрацией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выдается свидетельство о регистрации воинского захоронения </w:t>
      </w:r>
      <w:r w:rsidR="0025770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по форме </w:t>
      </w:r>
      <w:proofErr w:type="gramStart"/>
      <w:r w:rsidR="00257703">
        <w:rPr>
          <w:rFonts w:ascii="Times New Roman" w:eastAsia="Times New Roman" w:hAnsi="Times New Roman" w:cs="Times New Roman"/>
          <w:color w:val="212121"/>
          <w:sz w:val="28"/>
          <w:szCs w:val="28"/>
        </w:rPr>
        <w:t>согласно приложения</w:t>
      </w:r>
      <w:proofErr w:type="gramEnd"/>
      <w:r w:rsidR="0025770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№</w:t>
      </w:r>
      <w:r w:rsidR="006C352A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5</w:t>
      </w:r>
      <w:r w:rsidR="00257703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 настоящему Положению.</w:t>
      </w:r>
    </w:p>
    <w:p w:rsidR="001172E8" w:rsidRPr="00D903D4" w:rsidRDefault="001172E8" w:rsidP="0025770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2.11. Братские (общие) захоронения.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2.11.1. Погребение на местах братских (общих) захоронений осуществляется с соблюдением санитарных правил при наличии санитарно-эпидемиологического заключения органов, уполномоченных осуществлять государственный санитарно-эпидемиологический надзор.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2.11.2. Размер места для братского (общего) захоронения и его размещение на территории кладбища определяются в каждом конкретном случае администрацией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сельского поселения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района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и предоставляется бесплатно.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2.11.3. При предоставлении места для братского (общего) захоронения, удостоверение о братском (общем) захоронении не выдается.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2.12. Старые военные и ранее неизвестные захоронения.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2.12.1. Старыми военными и ранее неизвестными захоронениями считаются захоронения погибших в боевых действиях, проходивших на территории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сельского поселения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а также захоронения жертв массовых репрессий.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2.12.2. Перед проведением любых работ на территориях боевых действий, концентрационных лагерей и возможных захоронений жертв массовых репрессий администрация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обязана произвести обследования местности в целях выявления возможных неизвестных захоронений.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2.12.3. При обнаружении старых военных и ранее неизвестных захоронений администрация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обязана обозначить и зарегистрировать места захоронения, а в необходимых случаях организовать перезахоронение останков погибших в соответствии с федеральным законодательством.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2.12.4. Запрещаются поиск и вскрытие старых военных и ранее неизвестных захоронений гражданами или юридическими лицами, не имеющими официального разрешения на такую деятельность.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172E8" w:rsidRPr="0047326B" w:rsidRDefault="001172E8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Глава 3. Порядок ведения книг регистрации захоронений (захоронений урн с прахом), регистрации семейных (родовых) захоронений, регистрации установки надгробий и выдачи свидетельств о регистрации захоронений </w:t>
      </w:r>
      <w:r w:rsidR="0047326B" w:rsidRPr="0047326B">
        <w:rPr>
          <w:rFonts w:ascii="Times New Roman" w:eastAsia="Times New Roman" w:hAnsi="Times New Roman" w:cs="Times New Roman"/>
          <w:b/>
          <w:color w:val="212121"/>
          <w:sz w:val="28"/>
          <w:szCs w:val="28"/>
        </w:rPr>
        <w:t>отделом ЖКХ и ТЭК администрации Старомышастовского сельского поселения Динского района</w:t>
      </w:r>
      <w:r w:rsidR="0047326B" w:rsidRPr="0047326B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3.1. Порядок ведения книг регистрации захоронений (захоронений урн с прахом), регистрации семейных (родовых) захоронений, регистрации установки надгробий.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3.1.1.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Каждое захоронение, произведенное на территории кладбища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регистрируется администрацией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о чем вносится соответствующая запись в соответствующие книги регистрации захоронений (захоронений урн с прахом), регистрации семейных (родовых) захоронений (далее – Книги), делается отметка на разбивочном чертеже квартала кладбища, а также выдается свидетельство о регистрации захоронения.</w:t>
      </w:r>
      <w:proofErr w:type="gramEnd"/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Администрация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осуществляет регистрацию установки и замены каждого надмогильного сооружения (надгробия), о чем делается соответствующая запись в Книге регистрации установки надгробий и в соответствующих свидетельствах о регистрации захоронения.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3.1.2. Администрация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распорядительным документом назначает ответственных лиц, которые организуют работу и несут персональную ответственность за ведение и сохранность Книг.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3.1.3. Книги должны быть пронумерованы, прошнурованы, скреплены подписью главы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и печатью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администрации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3.1.4. Книги являются документами строгой отчетности и относятся к делам с постоянным сроком хранения.</w:t>
      </w:r>
    </w:p>
    <w:p w:rsidR="003712E9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3.1.5.На каждое кладбище, расположенное на территории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ведется отдельная Книга со своим порядковым номером. Порядковая нумерация Книг начинается с цифры "1" и должна быть непрерывной и единой. 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 наступлением нового </w:t>
      </w:r>
      <w:hyperlink r:id="rId17" w:tooltip="Календарный год" w:history="1">
        <w:r w:rsidRPr="00D903D4">
          <w:rPr>
            <w:rFonts w:ascii="Times New Roman" w:eastAsia="Times New Roman" w:hAnsi="Times New Roman" w:cs="Times New Roman"/>
            <w:color w:val="0000FF"/>
            <w:sz w:val="28"/>
          </w:rPr>
          <w:t>календарного года</w:t>
        </w:r>
      </w:hyperlink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порядковая нумерация продолжается.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3.1.6. Книги заполняются ответственным лицом в соответствии с формами согласно Приложениям № 2-4 к настоящему Положению.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Книги регистрации захоронений (захоронений урн с прахом), семейных (родовых) захоронений имеют титульные листы, на котором указываются слова «Книга регистрации захоронений (захоронений урн с прахом)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района», «Книга регистрации семейных (родовых) захоронений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района», номер Книги, название кладбища, дата начала и окончания ее ведения.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Книга регистрации установки надгробий имеет титульный лист, на котором указываются слова «Книга регистрации установки надгробий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района»,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номер Книги, название кладбища, дата начала и окончания ее ведения.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 xml:space="preserve">В Книге регистрации захоронений (захоронений урн с прахом) указываются фамилия, имя, отчество и возраст умершего, дата смерти и дата захоронения, № свидетельства о смерти и наименование органа </w:t>
      </w: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ЗАГСа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, данные лица, непосредственно производившего предание умершего земле, с указанием наименования организации, в которой он работает, номер участка, фамилия, имя, отчество ответственного за похороны (родственника).</w:t>
      </w:r>
      <w:proofErr w:type="gramEnd"/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proofErr w:type="gramStart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В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Книге регистрации семейных (родовых) захоронений, при регистрации земельного участка, зарезервированного под семейное (родовое) захоронение, указываются: регистрационный номер, фамилия, имя, отчество и возраст умершего, дата смерти и дата захоронения, № свидетельства о смерти и наименование органа </w:t>
      </w: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ЗАГСа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, наименование кладбища, на территории которого оно зарезервировано, размер и место расположения участка, фамилия, имя и отчество лица, за которым зарегистрировано семейное (родовое) захоронение, номер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, дата выдачи свидетельства о семейном (родовом) захоронении.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 Книге регистрации установки надгробий указываются, фамилия, имя, отчество умершего, документ изготовителя надгробия, дата установки, номер квартала, могилы, размеры надгробия, фамилия, имя, отчество ответственного за могилу.</w:t>
      </w:r>
      <w:proofErr w:type="gramEnd"/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Данные в Книгах заполняются ответственным лицом разборчивым почерком полностью, без сокращений и размещаются на одной стороне листа.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В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Книгах не должно быть помарок и подчисток. Если при внесении записи допущены неточности, то при исправлении ставится отметка, содержащая слова «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Исправленному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верить», дату, личную подпись лица, ответственного за ведение Книги.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Надмогильные сооружения (надгробия) устанавливаются по согласованию с Администрацией и регистрируются в Книге регистрации установки надгробий при предъявлении паспорта или иного документа, удостоверяющего личность, свидетельства о регистрации захоронения, о чем делается соответствующая запись в книге регистрации установки надгробий и в соответствующих свидетельствах о регистрации захоронения.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Администрация осуществляет регистрацию надмогильного сооружения (надгробия) в день предъявления документов, указанных в подпункте 3.1.13. настоящего Положения.</w:t>
      </w:r>
    </w:p>
    <w:p w:rsidR="001172E8" w:rsidRPr="00D903D4" w:rsidRDefault="001172E8" w:rsidP="003712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Книги хранятся в шкафах, предохраняющих документы от пыли и воздействия солнечного света, или в специально отведенных для этой цели помещениях, отвечающих архивным требованиям сохранности документов.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Уничтожение Книг запрещается.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Законченные делопроизводством Книги хранятся в администрации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в течение пяти лет, по истечении которых передаются на постоянное хранение в муниципальный архив.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3.2. Порядок выдачи свидетельств о регистрации захоронений.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3.2.1. Для регистрации захоронения лицо, взявшее на себя обязанность осуществить погребение умершего (погибшего), или лицо, действующее в 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интересах лица, взявшего на себя обязанность осуществить погребение умершего (погибшего), представляет следующий перечень документов: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заявление лица, взявшего на себя обязанность осуществить погребение  умершего (погибшего) или заявление лица, действующего в интересах лица, взявшего на себя обязанность осуществить погребение умершего (погибшего);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копию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(подлинник для сверки)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 паспорта или иного документа, удостоверяющего личность лица, взявшего на себя обязанность осуществить погребение умершего (погибшего);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копию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(подлинник для сверки)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 паспорта или иного документа, удостоверяющего личность лица, действующего в интересах лица, взявшего на себя обязанность осуществить погребение умершего (погибшего);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медицинское свидетельство о смерти умершего (погибшего) или свидетельство о смерти умершего (погибшего), выданного органами ЗАГС;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справку о кремации (справка предоставляется в случае регистрации захоронения урны с прахом);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копии документов, подтверждающих право захоронения умершего на участке почётных, воинских или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семейных (родовых)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захоронений, 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(в случае захоронения на данном участке);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3.2.2. Для регистрации 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лицо, взявшее на себя обязанность осуществить погребение путём 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умершего (погибшего), или лицо, действующее в интересах лица, взявшего на себя обязанность осуществить погребение путём 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умершего (погибшего), представляет следующий перечень документов: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заявление лица, взявшего на себя обязанность осуществить погребение путём 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умершего (погибшего) или заявление лица, действующего в интересах лица, взявшего на себя обязанность осуществить погребение путём 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умершего (погибшего);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копию свидетельства о регистрации захоронения ранее захороненного лица;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письменное согласие лица, на которое зарегистрировано захоронение (в случаях, если лицо, взявшее на себя обязанность осуществить погребение путём 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умершего (погибшего), не является лицом, на которое зарегистрировано данное захоронение);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копию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(подлинник для сверки)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паспорта или иного документа, удостоверяющего личность лица, взявшего на себя обязанность осуществить погребение путём 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умершего (погибшего);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копию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(подлинник для сверки)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паспорта или иного документа, удостоверяющего личность лица, действующего в интересах лица, взявшего на себя обязанность осуществить погребение путём 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умершего (погибшего);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медицинское свидетельства о смерти умершего (погибшего), тело которого подлежит погребению путём 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, или свидетельство о смерти умершего (погибшего), выданного органами ЗАГС;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справку о кремации (справка предоставляется в случае регистрации захоронения урны с прахом);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копию платежного документа, подтверждающего факт уплаты платежа за резервирование места под будущее захоронение (в случае 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месте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семейного (родового)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захоронения).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документы, подтверждающие степень родства умершего с родственниками, ранее погребенными 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на месте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семейного (родового)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захоронения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(в случае </w:t>
      </w: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 месте семейного (родового) захоронения).</w:t>
      </w:r>
    </w:p>
    <w:p w:rsidR="001172E8" w:rsidRPr="00D903D4" w:rsidRDefault="001172E8" w:rsidP="006C352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3.2.3.Одновременно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регистрацией захоронений администрацией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на основании записи в Книге выдается соответствующее Свидетельство о регистрации, в наименовании и по тексту которого указываются слова: «одиночного», «родственного», «семейного (родового)», «почетного» «воинского» захоронения (далее – Свидетельство о регистрации захоронения) по форме, согласно Приложению № 5 к настоящему Положению.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3.2.4.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Свидетельство о регистрации захоронения выдается в день обращения в соответствии с записью в Книге супругу, близким родственникам (детям, родителям, </w:t>
      </w:r>
      <w:hyperlink r:id="rId18" w:tooltip="Усыновление" w:history="1">
        <w:r w:rsidRPr="00D903D4">
          <w:rPr>
            <w:rFonts w:ascii="Times New Roman" w:eastAsia="Times New Roman" w:hAnsi="Times New Roman" w:cs="Times New Roman"/>
            <w:color w:val="0000FF"/>
            <w:sz w:val="28"/>
          </w:rPr>
          <w:t>усыновленным</w:t>
        </w:r>
      </w:hyperlink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, усыновителям, родным братьям и родным сестрам, внукам, дедушкам, бабушкам), иным родственникам, законному представителю умершего (погибшего) или иному лицу, взявшему на себя обязанность осуществить погребение умершего (погибшего).</w:t>
      </w:r>
      <w:proofErr w:type="gramEnd"/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Копия свидетельства подшивается к представленным документам и остаётся на хранении в администрации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района.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3.2.5. В день представления заявления и документов, указанных в пунктах 3.2.1., 3.2.2. настоящего Положения, Заявителю может быть отказано в регистрации захоронения (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подзахоронения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) по следующим основаниям: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заявитель является недееспособным лицом;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представление неполного перечня документов в соответствии с действующим законодательством и настоящим Положением;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при отсутствии свободного места на кладбище (участке), указанном в заявлении;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кладбище, на котором планируется произвести захоронение, закрыто для погребений и (или) 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подзахоронений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кладбище не входит в перечень кладбищ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района, на которых могут быть предоставлены места для создания семейных (родовых) захоронений (в случае регистрации семейного (родового) захоронения);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- иным основаниям, предусмотренным действующим законодательством в области погребения и похоронного дела.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отказа в регистрации захоронения администрация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в день данного отказа уведомляет лицо, взявшее на себя обязанность осуществить погребение (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подзахоронение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умершего (погибшего), или лицо, 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действующее в интересах лица, взявшего на себя обязанность осуществить погребение (</w:t>
      </w:r>
      <w:proofErr w:type="spellStart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подзахоронение</w:t>
      </w:r>
      <w:proofErr w:type="spellEnd"/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3.2.6. Перерегистрация свидетельств о регистрации захоронений на иных лиц (родственников, близких родственников) носит заявительный характер и осуществляется администрацией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в течение трех рабочих дней со дня предоставления соответствующего заявления с указанием причин перерегистрации.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3.2.7. В отношении семейных (родовых) захоронений, перерегистрация свидетельств о регистрации захоронения производится на лиц, указанных в свидетельстве о семейном (родовом) захоронении, а при отсутствии таковых – на других родственников в течение трех рабочих дней со дня предоставления: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заявлений с указанием причин перерегистрации;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копий (подлинники для сверки) паспортов или иных документов, удостоверяющих их личность;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копии свидетельства о смерти лица, на которое зарегистрировано семейное (родовое) захоронение и документов, подтверждающих родственные отношения с лицом на которое зарегистрировано захоронение (в случае его смерти);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3.2.8. При перерегистрации свидетельств о регистрации захоронения на иных лиц (родственников, близких родственников) уполномоченным лицом администрации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вносятся соответствующие записи в свидетельство о регистрации захоронения и в соответствующую Книгу.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3.2.9. Свидетельство о регистрации почетного захоронения выдается на основании решения администрации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в соответствии с пунктом 3.2. настоящего Положения.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3.2.10. В случае утери свидетельства о регистрации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захоронения 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лицо, взявшее на себя обязанность осуществить погребение умершего (погибшего), вправе обратиться в администрацию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за предоставлением заверенной копии свидетельства о регистрации захоронения. Предоставление заверенной копии свидетельства о регистрации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захоронения 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осуществляется администрацией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в течение трёх рабочих дней со дня представления соответствующего заявления лица, взявшего на себя обязанность осуществить погребение умершего (погибшего).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28754F" w:rsidRDefault="001172E8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Глава 4. Поря</w:t>
      </w:r>
      <w:r w:rsidR="0028754F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док содержания, благоустройства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муниципальных кладбищ</w:t>
      </w:r>
    </w:p>
    <w:p w:rsidR="001172E8" w:rsidRPr="00D903D4" w:rsidRDefault="001172E8" w:rsidP="00117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4.1. Обязанность по содержанию и благоустройству муниципальных кладбищ, а также по содержанию неблагоустроенных (брошенных) могил возлагается на администрацию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4.2. Обязанность по содержанию, благоустройству места захоронения, в том числе по ремонту надгробных сооружений (надгробий) и оград, осуществляют лица, на которых зарегистрированы места захоронений.</w:t>
      </w:r>
    </w:p>
    <w:p w:rsidR="001172E8" w:rsidRPr="00D903D4" w:rsidRDefault="001172E8" w:rsidP="002C04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4.3. При отсутствии сведений о захоронении, а также ненадлежащем уходе за захоронениями они признаются бесхозяйными в порядке, утвержденном законодательством Российской Федерации.</w:t>
      </w:r>
    </w:p>
    <w:p w:rsidR="001172E8" w:rsidRPr="00D903D4" w:rsidRDefault="00176F6E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</w:p>
    <w:p w:rsidR="001172E8" w:rsidRPr="00D903D4" w:rsidRDefault="0033368D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</w:p>
    <w:p w:rsidR="001172E8" w:rsidRDefault="001172E8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Глава 5. Похоронное дело</w:t>
      </w:r>
    </w:p>
    <w:p w:rsidR="009F0AD1" w:rsidRPr="00D903D4" w:rsidRDefault="009F0AD1" w:rsidP="001172E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</w:p>
    <w:p w:rsidR="001172E8" w:rsidRPr="00D903D4" w:rsidRDefault="009F0AD1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1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Попечительский (наблюдательный) совет по вопросам похоронного дела.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1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.1. Для осуществления общественного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контроля за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деятельностью в сфере похоронного дела при администрации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создается постоянно действующий попечительский (наблюдательный) совет по вопросам похоронного дела.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bookmarkStart w:id="9" w:name="sub_62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.2. Порядок формирования и полномочия попечительского (наблюдательного) совета по вопросам похоронного дела при администрации </w:t>
      </w:r>
      <w:bookmarkEnd w:id="9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определяются постановлением </w:t>
      </w:r>
      <w:r w:rsidR="00325292">
        <w:rPr>
          <w:rFonts w:ascii="Times New Roman" w:eastAsia="Times New Roman" w:hAnsi="Times New Roman" w:cs="Times New Roman"/>
          <w:color w:val="212121"/>
          <w:sz w:val="28"/>
          <w:szCs w:val="28"/>
        </w:rPr>
        <w:t>администрации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Порядок деятельности специализированной службы по вопросам похоронного дела на территории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(далее – Порядок).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.1. Погребение умерших (погибших), в том числе по предоставлению гражданам гарантированного перечня услуг по погребению на территории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 в соответствии с федеральным законодательством осуществляет специализированная служба по вопросам похоронного дела</w:t>
      </w: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.</w:t>
      </w:r>
    </w:p>
    <w:p w:rsidR="001172E8" w:rsidRPr="00D903D4" w:rsidRDefault="009F0AD1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5.2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.2. Специализированная служба по вопросам похоронного дела на территории 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 в своей деятельности руководствуются действующим законодательством Российской Федерации.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.3. Деятельность специализированной службы по вопросам похоронного дела на территории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основывается на следующих принципах: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создание материально-технической базы похорон на современном уровне;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обеспечение оперативного приема заказов;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предоставление качественных услуг;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гуманности обслуживания;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иных принципах, предусмотренных действующим законодательством.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.4. Специализированная служба по вопросам похоронного дела создается 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администрацией Старомышастовского</w:t>
      </w:r>
      <w:r w:rsidR="009F0AD1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="009F0AD1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 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 порядке, установленном законодательством Российской Федерации.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.5. Специализированная служба по вопросам похоронного дела на территории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 в соответствии с федеральным законодательством и законодательством Краснодарского края обеспечивает формирование и сохранность архивного фонда документов по приему и исполнению заказов на услуги по погребению умерших (погибших).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.6. Специализированная служба по вопросам похоронного дела на территории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 не вправе осуществлять полномочия по предоставлению мест для захоронения на кладбищах, а также земельных участков для создания семейных (родовых) захоронений на территории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</w:p>
    <w:p w:rsidR="001172E8" w:rsidRPr="00D903D4" w:rsidRDefault="009F0AD1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5.2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.7. На территории 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 w:rsidR="001172E8"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="001172E8"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каждому человеку после его смерти гарантируются погребение с учетом его волеизъявления, предоставление бесплатно участка земли для погребения тела (останков) или праха в соответствии с федеральным законодательством и законодательством Краснодарского края.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.8.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Исполнение волеизъявления умершего о погребении его тела (останков) или праха на указанном им месте погребения, рядом с ранее умершими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супруга.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В иных случаях возможность исполнения волеизъявления умершего о погребении его тела (останков) или праха на указанном им месте погребения определяется специализированной службой по вопросам похоронного дела с учетом места смерти, наличия на указанном им месте погребения свободного участка земли, а также с учетом заслуг умершего перед обществом и государством.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.9.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Супругу, близким родственникам (детям, родителям, усыновленным, усыновителям, родным братьям и родным сестрам, внукам, дедушкам, бабушкам), иным родственникам, законному представителю умершего (погибшего) или иному лицу, взявшему на себя обязанность осуществить погребение, гарантируется оказание на безвозмездной основе услуг по погребению в соответствии в соответствии с единым на территории Краснодарского края перечнем услуг по погребению:</w:t>
      </w:r>
      <w:proofErr w:type="gramEnd"/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1) оформление документов, необходимых для погребения;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2) предоставление и доставка гроба с обивкой и других предметов, необходимых для погребения;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3) перевозка тела (останков) умершего (погибшего) на кладбище;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4) погребение умершего (погибшего) (копка могилы, захоронение в могилу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)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;</w:t>
      </w:r>
      <w:proofErr w:type="gramEnd"/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5) предоставление и установка похоронного регистрационного знака с надписью (фамилия, имя, отчество погребенного, даты его рождения и смерти).</w:t>
      </w:r>
    </w:p>
    <w:p w:rsidR="001172E8" w:rsidRPr="00D903D4" w:rsidRDefault="001172E8" w:rsidP="009F0AD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9F0AD1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.10. Оказание услуг согласно гарантированному перечню услуг по погребению осуществляется при предоставлении лицом, взявшим на себя обязанность осуществить погребение, следующих документов: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- заявления в произвольной форме об оказании гарантированного перечня услуг по погребению на безвозмездной основе;</w:t>
      </w:r>
    </w:p>
    <w:p w:rsidR="008575B2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bookmarkStart w:id="10" w:name="sub_9052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- медицинского свидетельства о смерти и паспорта умершего (погибшего), при погребении несовершеннолетних, умерших в возрасте до 14 лет, 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- свидетельства о рождении (кроме случаев погребения мертворожденных детей по истечении 154 дней беременности) или копии самостоятельно оформленного в органах ЗАГС свидетельства о смерти.</w:t>
      </w:r>
      <w:bookmarkEnd w:id="10"/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.11. Оплата стоимости услуг, предоставляемых сверх гарантированного перечня услуг по погребению, производится за счет средств лица, взявшего на себя обязанность осуществить погребение.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.12.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При отсутствии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 осуществляется специализированной службой по вопросам похоронного дела в течение трех суток с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момента установления причины смерти, если иное не предусмотрено федеральным законодательством.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.13.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Погребение умерших, личность которых не установлена органами внутренних дел в определенные законодательством Российской Федерации сроки, осуществляется специализированной службой по вопросам похоронного дела с согласия указанных органов путем предания земле на определенных для таких случаев участках общественных кладбищ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района.</w:t>
      </w:r>
      <w:proofErr w:type="gramEnd"/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.14. Услуги, оказываемые специализированной службой по вопросам похоронного дела при погребении умерших (погибших), указанных в подпунктах 5.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.12. и 5.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.13. настоящего Порядка, включают: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1) оформление документов, необходимых для погребения;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2) предоставление гроба;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3)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доставка гроба и похоронных принадлежностей по адресу, указанному заказчиком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;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4) перевозку тела (останков) умершего (погибшего) на кладбище;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5) погребение умершего (погибшего) (копка могилы, захоронение в могилу  на кладбище);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6) предоставление и установка похоронного регистрационного знака с надписью (фамилия, имя, отчество погребенного, даты его рождения и смерти).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5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.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Стоимость услуг, предоставляемых согласно гарантированному перечню услуг по погребению, определяется Советом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по согласованию с отделением Пенсионного фонда Российской Федерации по Краснодарскому краю, Краснодарским региональным отделением Фонда социального страхования Российской Федерации и органом исполнительной власти Краснодарского края в области государственного регулирования цен и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тарифов и возмещается специализированной службе по вопросам похоронного дела в порядке, установленном действующим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законодательством.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6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 </w:t>
      </w:r>
      <w:bookmarkStart w:id="11" w:name="sub_908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В местах оформления документов, необходимых для погребения, уполномоченным исполнительным органом в сфере погребения и похоронного дела </w:t>
      </w:r>
      <w:bookmarkEnd w:id="11"/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размещается информация: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1) о специализированн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ой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служб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е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по вопросам похоронного дела, расположенн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ой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на территории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(с адресами и телефонами);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2) о перечне безвозмездно оказываемых услуг согласно гарантированному перечню услуг по погребению;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3) о перечне услуг по погребению, оказываемых на платной основе (с указанием стоимости каждой из услуг);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4) о перечне документов, необходимых для оказания услуг согласно гарантированному перечню услуг по погребению;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5) об уполномоченном исполнительном органе в сфере погребения и похоронного дела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(с указанием адресов и телефонов).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7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Администрация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и специализированная служба по вопросам похоронного дела информируют население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о порядке предоставления и стоимости услуг, предоставляемых согласно гарантированному перечню услуг по погребению, об условиях получения социального пособия на погребение.</w:t>
      </w:r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8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Должностные лица органов местного самоуправления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Старомышастовского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района, которые в силу своих должностных обязанностей имеют доступ к информации о фактах наступления смерти граждан, не вправе навязывать родственникам умерших (погибших), иным лицам, взявшим на себя обязанность по организации похорон умерших (погибших), приобретение ритуальных услуг, а также заключение договора на предоставление ритуальных услуг с определенным лицом, оказывающим ритуальные услуги.</w:t>
      </w:r>
      <w:proofErr w:type="gramEnd"/>
    </w:p>
    <w:p w:rsidR="001172E8" w:rsidRPr="00D903D4" w:rsidRDefault="001172E8" w:rsidP="0085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5.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2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.1</w:t>
      </w:r>
      <w:r w:rsidR="008575B2">
        <w:rPr>
          <w:rFonts w:ascii="Times New Roman" w:eastAsia="Times New Roman" w:hAnsi="Times New Roman" w:cs="Times New Roman"/>
          <w:color w:val="212121"/>
          <w:sz w:val="28"/>
          <w:szCs w:val="28"/>
        </w:rPr>
        <w:t>9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 Лица, виновные в нарушении законодательства в сфере погребения и похоронного дела, несут ответственность в соответствии с законодательством Российской Федерации и законодательством Краснодарского края.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172E8" w:rsidRPr="00D903D4" w:rsidRDefault="001172E8" w:rsidP="001172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172E8" w:rsidRDefault="001172E8" w:rsidP="00117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1172E8" w:rsidRDefault="001172E8" w:rsidP="00117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Председатель Совета </w:t>
      </w:r>
    </w:p>
    <w:p w:rsidR="001172E8" w:rsidRDefault="001172E8" w:rsidP="00117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Старомышастовского </w:t>
      </w:r>
    </w:p>
    <w:p w:rsidR="001172E8" w:rsidRDefault="001172E8" w:rsidP="00117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сельского поселения                                                                        М.А.Кузнецов</w:t>
      </w:r>
    </w:p>
    <w:p w:rsidR="001172E8" w:rsidRDefault="001172E8" w:rsidP="00117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1172E8" w:rsidRDefault="001172E8" w:rsidP="00117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1172E8" w:rsidRPr="00D903D4" w:rsidRDefault="001172E8" w:rsidP="00117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Глава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</w:p>
    <w:p w:rsidR="001172E8" w:rsidRPr="00D903D4" w:rsidRDefault="001172E8" w:rsidP="001172E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сельского поселе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ния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                                                                      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С.Н. Долженко</w:t>
      </w:r>
    </w:p>
    <w:p w:rsidR="001172E8" w:rsidRDefault="001172E8" w:rsidP="008575B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lastRenderedPageBreak/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ПРИЛОЖЕНИЕ №5</w:t>
      </w:r>
    </w:p>
    <w:p w:rsidR="001B37B9" w:rsidRDefault="001B37B9" w:rsidP="001B37B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</w:rPr>
      </w:pPr>
      <w:r w:rsidRPr="0098755A">
        <w:rPr>
          <w:rFonts w:ascii="Times New Roman" w:eastAsia="Times New Roman" w:hAnsi="Times New Roman" w:cs="Times New Roman"/>
          <w:color w:val="212121"/>
          <w:sz w:val="20"/>
          <w:szCs w:val="20"/>
        </w:rPr>
        <w:t xml:space="preserve">к Положению о погребении и похоронном деле </w:t>
      </w:r>
    </w:p>
    <w:p w:rsidR="001B37B9" w:rsidRDefault="001B37B9" w:rsidP="001B37B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</w:rPr>
      </w:pPr>
      <w:r w:rsidRPr="0098755A">
        <w:rPr>
          <w:rFonts w:ascii="Times New Roman" w:eastAsia="Times New Roman" w:hAnsi="Times New Roman" w:cs="Times New Roman"/>
          <w:color w:val="212121"/>
          <w:sz w:val="20"/>
          <w:szCs w:val="20"/>
        </w:rPr>
        <w:t xml:space="preserve">в </w:t>
      </w:r>
      <w:proofErr w:type="spellStart"/>
      <w:r w:rsidRPr="0098755A">
        <w:rPr>
          <w:rFonts w:ascii="Times New Roman" w:eastAsia="Times New Roman" w:hAnsi="Times New Roman" w:cs="Times New Roman"/>
          <w:color w:val="212121"/>
          <w:sz w:val="20"/>
          <w:szCs w:val="20"/>
        </w:rPr>
        <w:t>Старомышастовском</w:t>
      </w:r>
      <w:proofErr w:type="spellEnd"/>
      <w:r w:rsidRPr="0098755A">
        <w:rPr>
          <w:rFonts w:ascii="Times New Roman" w:eastAsia="Times New Roman" w:hAnsi="Times New Roman" w:cs="Times New Roman"/>
          <w:color w:val="212121"/>
          <w:sz w:val="20"/>
          <w:szCs w:val="20"/>
        </w:rPr>
        <w:t xml:space="preserve"> сельском поселении</w:t>
      </w:r>
    </w:p>
    <w:p w:rsidR="001B37B9" w:rsidRPr="0098755A" w:rsidRDefault="001B37B9" w:rsidP="001B37B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0"/>
          <w:szCs w:val="20"/>
        </w:rPr>
      </w:pPr>
      <w:r w:rsidRPr="0098755A">
        <w:rPr>
          <w:rFonts w:ascii="Times New Roman" w:eastAsia="Times New Roman" w:hAnsi="Times New Roman" w:cs="Times New Roman"/>
          <w:color w:val="212121"/>
          <w:sz w:val="20"/>
          <w:szCs w:val="20"/>
        </w:rPr>
        <w:t xml:space="preserve"> Динского района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tbl>
      <w:tblPr>
        <w:tblW w:w="9750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1B37B9" w:rsidRPr="00D903D4" w:rsidTr="00CA46B0"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7B9" w:rsidRPr="00D903D4" w:rsidRDefault="001B37B9" w:rsidP="00CA4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</w:pPr>
            <w:r w:rsidRPr="00D903D4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  <w:t> </w:t>
            </w:r>
          </w:p>
          <w:p w:rsidR="001B37B9" w:rsidRPr="00D903D4" w:rsidRDefault="001B37B9" w:rsidP="00CA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</w:pPr>
            <w:r w:rsidRPr="00D903D4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>Форма свидетельства о регистрации захоронения</w:t>
            </w:r>
          </w:p>
          <w:p w:rsidR="001B37B9" w:rsidRPr="00D903D4" w:rsidRDefault="001B37B9" w:rsidP="00CA4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</w:pPr>
            <w:r w:rsidRPr="00D903D4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  <w:t> </w:t>
            </w:r>
          </w:p>
          <w:p w:rsidR="001B37B9" w:rsidRPr="00D903D4" w:rsidRDefault="001B37B9" w:rsidP="00CA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</w:pPr>
            <w:r w:rsidRPr="00D903D4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>Обложка</w:t>
            </w:r>
          </w:p>
        </w:tc>
      </w:tr>
      <w:tr w:rsidR="001B37B9" w:rsidRPr="00D903D4" w:rsidTr="00CA46B0"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7B9" w:rsidRPr="00D903D4" w:rsidRDefault="001B37B9" w:rsidP="00CA46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</w:pPr>
            <w:r w:rsidRPr="00D903D4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  <w:t> </w:t>
            </w:r>
          </w:p>
        </w:tc>
      </w:tr>
      <w:tr w:rsidR="001B37B9" w:rsidRPr="00D903D4" w:rsidTr="00CA46B0"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37B9" w:rsidRPr="00D903D4" w:rsidRDefault="001B37B9" w:rsidP="00CA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</w:pPr>
            <w:r w:rsidRPr="00D903D4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>Уполномоченный орган</w:t>
            </w:r>
          </w:p>
          <w:p w:rsidR="001B37B9" w:rsidRPr="00D903D4" w:rsidRDefault="001B37B9" w:rsidP="00CA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>Старомышастовского</w:t>
            </w:r>
            <w:r w:rsidRPr="00D903D4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>Динского</w:t>
            </w:r>
            <w:r w:rsidRPr="00D903D4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 xml:space="preserve"> района</w:t>
            </w:r>
          </w:p>
          <w:p w:rsidR="001B37B9" w:rsidRPr="00D903D4" w:rsidRDefault="001B37B9" w:rsidP="00CA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</w:pPr>
            <w:r w:rsidRPr="00D903D4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>Свидетельство о регистрации захоронения</w:t>
            </w:r>
          </w:p>
          <w:p w:rsidR="001B37B9" w:rsidRPr="00D903D4" w:rsidRDefault="001B37B9" w:rsidP="00CA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>Старомышастовского</w:t>
            </w:r>
            <w:r w:rsidRPr="00D903D4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 xml:space="preserve"> сельского поселения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>Динского</w:t>
            </w:r>
            <w:r w:rsidRPr="00D903D4">
              <w:rPr>
                <w:rFonts w:ascii="Times New Roman" w:eastAsia="Times New Roman" w:hAnsi="Times New Roman" w:cs="Times New Roman"/>
                <w:b/>
                <w:bCs/>
                <w:color w:val="26282F"/>
                <w:sz w:val="28"/>
                <w:szCs w:val="28"/>
              </w:rPr>
              <w:t xml:space="preserve"> района</w:t>
            </w:r>
          </w:p>
          <w:p w:rsidR="001B37B9" w:rsidRPr="00D903D4" w:rsidRDefault="001B37B9" w:rsidP="00CA46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</w:pPr>
            <w:r w:rsidRPr="00D903D4">
              <w:rPr>
                <w:rFonts w:ascii="Times New Roman" w:eastAsia="Times New Roman" w:hAnsi="Times New Roman" w:cs="Times New Roman"/>
                <w:color w:val="212121"/>
                <w:sz w:val="16"/>
                <w:szCs w:val="16"/>
              </w:rPr>
              <w:t> </w:t>
            </w:r>
          </w:p>
        </w:tc>
      </w:tr>
    </w:tbl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Стр. 1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СВИДЕТЕЛЬСТВО №__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о регистрации __________________________________ захоронения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</w:rPr>
        <w:t> (одиночное, родственное, семейное (родовое), почетное, воинское)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ст</w:t>
      </w:r>
      <w:proofErr w:type="gramStart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.С</w:t>
      </w:r>
      <w:proofErr w:type="gramEnd"/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таромышастовская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                     </w:t>
      </w:r>
      <w:r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                 </w:t>
      </w:r>
      <w:r w:rsidRPr="00D903D4">
        <w:rPr>
          <w:rFonts w:ascii="Times New Roman" w:eastAsia="Times New Roman" w:hAnsi="Times New Roman" w:cs="Times New Roman"/>
          <w:b/>
          <w:bCs/>
          <w:color w:val="212121"/>
          <w:sz w:val="28"/>
          <w:szCs w:val="28"/>
        </w:rPr>
        <w:t>«____»__________20____г.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Настоящее свидетельство выдано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__________________________________________________________________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                                                (фамилия, имя, отчество)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__________________________________________________________________,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год рождения ________, паспорт гражданина ____________,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серия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__________,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номер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_________, выдан________________________________________________________________________________________________________________________________,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дата выдачи «_______»____________20_____г., код подразделения__________,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адрес регистрации:__________________________________________________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_____________________________________________________________________________________________________________________________________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о регистрации 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</w:rPr>
        <w:t>                                 (одиночное, родственное, семейное (родовое), почетное, воинское) 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захоронения, площадью ________ кв. м.,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№ участка________, № квартала _______, № ряда _______, № могилы_____ на территории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 по адресу: ____________________________________________________________________________________________________________________________________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(фамилия, имя, отчество умершего (погибшего))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__________________________________________________________________,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дата смерти «______»_______________ 20_____г.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Стр. 2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Памятник, памятный знак, надмогильное и мемориальное сооружение (надгробие) установлено и зарегистрировано «____»_________ 20_____г.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____________________________________________________________________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                                                            ( материал)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____________________________________________________________________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Размеры надгробия и текст надписи согласованы: ____________________________________________________________________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Инвентарный №___________________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Зарегистрировано захоронение в могилу №______, № участка_______, № квартала ________, № ряда_______.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____________________________________________________________________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                                                (фамилия, имя, отчество)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«_____»_____________20____г.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 (____________)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       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(подпись)        (расшифровка</w:t>
      </w:r>
      <w:proofErr w:type="gramEnd"/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        М. П.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Стр. 3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Выполнен дополнительный текст на надгробии с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инвентарным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№__________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«_____»_____________20____г.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 (____________)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 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(подпись)                (расшифровка</w:t>
      </w:r>
      <w:proofErr w:type="gramEnd"/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     М. П.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Стр. 4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Зарегистрировано захоронение урны с прахом___________________________________________________________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                                                (фамилия, имя, отчество)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«_____»________________ 20____ г.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 (____________)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 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(подпись)                (расшифровка</w:t>
      </w:r>
      <w:proofErr w:type="gramEnd"/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     М. П.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Стр. 5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Произведена перерегистрация свидетельства на гр. 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__________________________________________________________________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                                           (фамилия, имя, отчество)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«_____»________________ 20____ г.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Глава 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 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 (____________)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 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(подпись)                  (расшифровка</w:t>
      </w:r>
      <w:proofErr w:type="gramEnd"/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     М. П.</w:t>
      </w:r>
    </w:p>
    <w:p w:rsidR="001B37B9" w:rsidRPr="00D903D4" w:rsidRDefault="001B37B9" w:rsidP="001B37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lastRenderedPageBreak/>
        <w:t>Стр. 6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Зарегистрировано </w:t>
      </w:r>
      <w:proofErr w:type="spell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подзахоронение</w:t>
      </w:r>
      <w:proofErr w:type="spell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____________________________________________________________________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                                  (фамилия, имя, отчество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умершего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)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в могилу №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умершего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____________________________________________________________________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                                  </w:t>
      </w: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(фамилия, имя, отчество ранее захороненного лица)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№ участка_______, № квартала ________, № ряда_______.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Дата рождения умершего:</w:t>
      </w:r>
      <w:r w:rsidRPr="00D903D4">
        <w:rPr>
          <w:rFonts w:ascii="Times New Roman" w:eastAsia="Times New Roman" w:hAnsi="Times New Roman" w:cs="Times New Roman"/>
          <w:color w:val="212121"/>
          <w:sz w:val="20"/>
          <w:szCs w:val="20"/>
        </w:rPr>
        <w:t>      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«_____»________________ ________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г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Дата смерти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умершего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:           «_____»________________ ________ г.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Дата захоронения умершего: «_____»________________ ________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г</w:t>
      </w:r>
      <w:proofErr w:type="gramEnd"/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.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«_____»________________ 20____ г.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Старомышастовского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color w:val="212121"/>
          <w:sz w:val="28"/>
          <w:szCs w:val="28"/>
        </w:rPr>
        <w:t>Динского</w:t>
      </w: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 xml:space="preserve"> района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____________ (____________)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 xml:space="preserve">  </w:t>
      </w:r>
      <w:proofErr w:type="gramStart"/>
      <w:r w:rsidRPr="00D903D4">
        <w:rPr>
          <w:rFonts w:ascii="Times New Roman" w:eastAsia="Times New Roman" w:hAnsi="Times New Roman" w:cs="Times New Roman"/>
          <w:color w:val="212121"/>
          <w:sz w:val="24"/>
          <w:szCs w:val="24"/>
        </w:rPr>
        <w:t>(подпись)             (расшифровка</w:t>
      </w:r>
      <w:proofErr w:type="gramEnd"/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28"/>
          <w:szCs w:val="28"/>
        </w:rPr>
        <w:t>      М. П.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Pr="00D903D4" w:rsidRDefault="001B37B9" w:rsidP="001B37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12121"/>
          <w:sz w:val="16"/>
          <w:szCs w:val="16"/>
        </w:rPr>
      </w:pPr>
      <w:r w:rsidRPr="00D903D4">
        <w:rPr>
          <w:rFonts w:ascii="Times New Roman" w:eastAsia="Times New Roman" w:hAnsi="Times New Roman" w:cs="Times New Roman"/>
          <w:color w:val="212121"/>
          <w:sz w:val="16"/>
          <w:szCs w:val="16"/>
        </w:rPr>
        <w:t> </w:t>
      </w:r>
    </w:p>
    <w:p w:rsidR="001B37B9" w:rsidRDefault="001B37B9" w:rsidP="001B37B9"/>
    <w:p w:rsidR="001172E8" w:rsidRDefault="001172E8" w:rsidP="001172E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1172E8" w:rsidRDefault="001172E8" w:rsidP="001172E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121"/>
          <w:sz w:val="28"/>
          <w:szCs w:val="28"/>
        </w:rPr>
      </w:pPr>
    </w:p>
    <w:p w:rsidR="00982DE0" w:rsidRDefault="00982DE0"/>
    <w:sectPr w:rsidR="00982DE0" w:rsidSect="00C415A1">
      <w:headerReference w:type="default" r:id="rId1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99E" w:rsidRDefault="00F8399E" w:rsidP="00F8399E">
      <w:pPr>
        <w:spacing w:after="0" w:line="240" w:lineRule="auto"/>
      </w:pPr>
      <w:r>
        <w:separator/>
      </w:r>
    </w:p>
  </w:endnote>
  <w:endnote w:type="continuationSeparator" w:id="0">
    <w:p w:rsidR="00F8399E" w:rsidRDefault="00F8399E" w:rsidP="00F839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99E" w:rsidRDefault="00F8399E" w:rsidP="00F8399E">
      <w:pPr>
        <w:spacing w:after="0" w:line="240" w:lineRule="auto"/>
      </w:pPr>
      <w:r>
        <w:separator/>
      </w:r>
    </w:p>
  </w:footnote>
  <w:footnote w:type="continuationSeparator" w:id="0">
    <w:p w:rsidR="00F8399E" w:rsidRDefault="00F8399E" w:rsidP="00F839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99E" w:rsidRDefault="00F8399E" w:rsidP="00F8399E">
    <w:pPr>
      <w:pStyle w:val="af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2E8"/>
    <w:rsid w:val="00002190"/>
    <w:rsid w:val="000043A1"/>
    <w:rsid w:val="0005463C"/>
    <w:rsid w:val="00096438"/>
    <w:rsid w:val="000D0C5C"/>
    <w:rsid w:val="001064E4"/>
    <w:rsid w:val="001172E8"/>
    <w:rsid w:val="00144BA2"/>
    <w:rsid w:val="0016705E"/>
    <w:rsid w:val="00176F6E"/>
    <w:rsid w:val="0018467C"/>
    <w:rsid w:val="001B37B9"/>
    <w:rsid w:val="001D2F27"/>
    <w:rsid w:val="00206E5B"/>
    <w:rsid w:val="00207A3C"/>
    <w:rsid w:val="00257703"/>
    <w:rsid w:val="0028754F"/>
    <w:rsid w:val="002B318D"/>
    <w:rsid w:val="002C04A8"/>
    <w:rsid w:val="002C7F87"/>
    <w:rsid w:val="002E7414"/>
    <w:rsid w:val="00325292"/>
    <w:rsid w:val="0033368D"/>
    <w:rsid w:val="003712E9"/>
    <w:rsid w:val="003728E4"/>
    <w:rsid w:val="003D77AF"/>
    <w:rsid w:val="003E1868"/>
    <w:rsid w:val="00470B18"/>
    <w:rsid w:val="0047326B"/>
    <w:rsid w:val="00490357"/>
    <w:rsid w:val="004961C9"/>
    <w:rsid w:val="004C5A48"/>
    <w:rsid w:val="004E283C"/>
    <w:rsid w:val="004F4462"/>
    <w:rsid w:val="005539A8"/>
    <w:rsid w:val="005559E8"/>
    <w:rsid w:val="00594C5C"/>
    <w:rsid w:val="005F0395"/>
    <w:rsid w:val="005F3AE1"/>
    <w:rsid w:val="0068365D"/>
    <w:rsid w:val="00686BF9"/>
    <w:rsid w:val="006C352A"/>
    <w:rsid w:val="006F030E"/>
    <w:rsid w:val="00703596"/>
    <w:rsid w:val="00703B2D"/>
    <w:rsid w:val="007923EB"/>
    <w:rsid w:val="007E5B4D"/>
    <w:rsid w:val="007F5B32"/>
    <w:rsid w:val="008575B2"/>
    <w:rsid w:val="008879B0"/>
    <w:rsid w:val="008B598D"/>
    <w:rsid w:val="008C6C4C"/>
    <w:rsid w:val="00907B1B"/>
    <w:rsid w:val="0094134A"/>
    <w:rsid w:val="00946090"/>
    <w:rsid w:val="00975785"/>
    <w:rsid w:val="00982DE0"/>
    <w:rsid w:val="009E35FD"/>
    <w:rsid w:val="009F0AD1"/>
    <w:rsid w:val="009F1D11"/>
    <w:rsid w:val="00A42F9E"/>
    <w:rsid w:val="00A7460D"/>
    <w:rsid w:val="00AF3CC2"/>
    <w:rsid w:val="00B031F7"/>
    <w:rsid w:val="00B1658F"/>
    <w:rsid w:val="00B44DFF"/>
    <w:rsid w:val="00B866B7"/>
    <w:rsid w:val="00BA53E1"/>
    <w:rsid w:val="00BB4F56"/>
    <w:rsid w:val="00C226A6"/>
    <w:rsid w:val="00C415A1"/>
    <w:rsid w:val="00CA46B0"/>
    <w:rsid w:val="00CD234E"/>
    <w:rsid w:val="00CE2069"/>
    <w:rsid w:val="00D74272"/>
    <w:rsid w:val="00DE4624"/>
    <w:rsid w:val="00E204DE"/>
    <w:rsid w:val="00E46B39"/>
    <w:rsid w:val="00E52EF9"/>
    <w:rsid w:val="00EC66F4"/>
    <w:rsid w:val="00ED50BA"/>
    <w:rsid w:val="00EF71A8"/>
    <w:rsid w:val="00F03D9C"/>
    <w:rsid w:val="00F258F6"/>
    <w:rsid w:val="00F62E3B"/>
    <w:rsid w:val="00F8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226A6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3">
    <w:name w:val="No Spacing"/>
    <w:rsid w:val="00C226A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C415A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415A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415A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415A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415A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15A1"/>
    <w:rPr>
      <w:rFonts w:ascii="Tahoma" w:hAnsi="Tahoma" w:cs="Tahoma"/>
      <w:sz w:val="16"/>
      <w:szCs w:val="16"/>
    </w:rPr>
  </w:style>
  <w:style w:type="character" w:customStyle="1" w:styleId="ab">
    <w:name w:val="Сравнение редакций. Добавленный фрагмент"/>
    <w:uiPriority w:val="99"/>
    <w:rsid w:val="0068365D"/>
    <w:rPr>
      <w:color w:val="000000"/>
      <w:shd w:val="clear" w:color="auto" w:fill="C1D7FF"/>
    </w:rPr>
  </w:style>
  <w:style w:type="character" w:customStyle="1" w:styleId="ac">
    <w:name w:val="Гипертекстовая ссылка"/>
    <w:basedOn w:val="a0"/>
    <w:uiPriority w:val="99"/>
    <w:rsid w:val="0094134A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94134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94134A"/>
    <w:rPr>
      <w:i/>
      <w:iCs/>
    </w:rPr>
  </w:style>
  <w:style w:type="paragraph" w:styleId="af">
    <w:name w:val="header"/>
    <w:basedOn w:val="a"/>
    <w:link w:val="af0"/>
    <w:uiPriority w:val="99"/>
    <w:unhideWhenUsed/>
    <w:rsid w:val="00F8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8399E"/>
  </w:style>
  <w:style w:type="paragraph" w:styleId="af1">
    <w:name w:val="footer"/>
    <w:basedOn w:val="a"/>
    <w:link w:val="af2"/>
    <w:uiPriority w:val="99"/>
    <w:unhideWhenUsed/>
    <w:rsid w:val="00F8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839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226A6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a3">
    <w:name w:val="No Spacing"/>
    <w:rsid w:val="00C226A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C415A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415A1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415A1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415A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415A1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415A1"/>
    <w:rPr>
      <w:rFonts w:ascii="Tahoma" w:hAnsi="Tahoma" w:cs="Tahoma"/>
      <w:sz w:val="16"/>
      <w:szCs w:val="16"/>
    </w:rPr>
  </w:style>
  <w:style w:type="character" w:customStyle="1" w:styleId="ab">
    <w:name w:val="Сравнение редакций. Добавленный фрагмент"/>
    <w:uiPriority w:val="99"/>
    <w:rsid w:val="0068365D"/>
    <w:rPr>
      <w:color w:val="000000"/>
      <w:shd w:val="clear" w:color="auto" w:fill="C1D7FF"/>
    </w:rPr>
  </w:style>
  <w:style w:type="character" w:customStyle="1" w:styleId="ac">
    <w:name w:val="Гипертекстовая ссылка"/>
    <w:basedOn w:val="a0"/>
    <w:uiPriority w:val="99"/>
    <w:rsid w:val="0094134A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94134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94134A"/>
    <w:rPr>
      <w:i/>
      <w:iCs/>
    </w:rPr>
  </w:style>
  <w:style w:type="paragraph" w:styleId="af">
    <w:name w:val="header"/>
    <w:basedOn w:val="a"/>
    <w:link w:val="af0"/>
    <w:uiPriority w:val="99"/>
    <w:unhideWhenUsed/>
    <w:rsid w:val="00F8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8399E"/>
  </w:style>
  <w:style w:type="paragraph" w:styleId="af1">
    <w:name w:val="footer"/>
    <w:basedOn w:val="a"/>
    <w:link w:val="af2"/>
    <w:uiPriority w:val="99"/>
    <w:unhideWhenUsed/>
    <w:rsid w:val="00F839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839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kurinskoe-sp.ru/documents/decision/detail.php?id=922981" TargetMode="External"/><Relationship Id="rId13" Type="http://schemas.openxmlformats.org/officeDocument/2006/relationships/hyperlink" Target="https://shkurinskoe-sp.ru/documents/decision/detail.php?id=922981" TargetMode="External"/><Relationship Id="rId18" Type="http://schemas.openxmlformats.org/officeDocument/2006/relationships/hyperlink" Target="http://pandia.ru/text/category/usinovlenie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hkurinskoe-sp.ru/documents/decision/detail.php?id=922981" TargetMode="External"/><Relationship Id="rId12" Type="http://schemas.openxmlformats.org/officeDocument/2006/relationships/hyperlink" Target="https://shkurinskoe-sp.ru/documents/decision/detail.php?id=922981" TargetMode="External"/><Relationship Id="rId17" Type="http://schemas.openxmlformats.org/officeDocument/2006/relationships/hyperlink" Target="http://pandia.ru/text/category/kalendarnij_god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garantf1://5870.11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shkurinskoe-sp.ru/documents/decision/detail.php?id=92298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hkurinskoe-sp.ru/documents/decision/detail.php?id=922981" TargetMode="External"/><Relationship Id="rId10" Type="http://schemas.openxmlformats.org/officeDocument/2006/relationships/hyperlink" Target="https://shkurinskoe-sp.ru/documents/decision/detail.php?id=922981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hkurinskoe-sp.ru/documents/decision/detail.php?id=922981" TargetMode="External"/><Relationship Id="rId14" Type="http://schemas.openxmlformats.org/officeDocument/2006/relationships/hyperlink" Target="https://shkurinskoe-sp.ru/documents/decision/detail.php?id=9229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29</Pages>
  <Words>10713</Words>
  <Characters>61065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71635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Мельниковы</cp:lastModifiedBy>
  <cp:revision>4</cp:revision>
  <cp:lastPrinted>2020-04-15T11:49:00Z</cp:lastPrinted>
  <dcterms:created xsi:type="dcterms:W3CDTF">2020-04-23T12:08:00Z</dcterms:created>
  <dcterms:modified xsi:type="dcterms:W3CDTF">2020-04-29T10:32:00Z</dcterms:modified>
</cp:coreProperties>
</file>